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0195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A40D48" w:rsidRDefault="00A40D48" w:rsidP="00001953">
      <w:pPr>
        <w:jc w:val="center"/>
        <w:rPr>
          <w:b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8A710F">
        <w:rPr>
          <w:b/>
          <w:color w:val="000000" w:themeColor="text1"/>
          <w:sz w:val="28"/>
          <w:szCs w:val="28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6F4C51">
        <w:rPr>
          <w:b/>
          <w:color w:val="000000" w:themeColor="text1"/>
          <w:sz w:val="28"/>
          <w:szCs w:val="28"/>
        </w:rPr>
        <w:t>А</w:t>
      </w:r>
      <w:r w:rsidR="005F294E">
        <w:rPr>
          <w:b/>
          <w:color w:val="000000" w:themeColor="text1"/>
          <w:sz w:val="28"/>
          <w:szCs w:val="28"/>
        </w:rPr>
        <w:t>дминистрации</w:t>
      </w:r>
      <w:r w:rsidR="008A710F">
        <w:rPr>
          <w:b/>
          <w:color w:val="000000" w:themeColor="text1"/>
          <w:sz w:val="28"/>
          <w:szCs w:val="28"/>
        </w:rPr>
        <w:t xml:space="preserve"> муниципального образования «Красногвардейский район» за 2020 год» </w:t>
      </w:r>
    </w:p>
    <w:p w:rsidR="00A40D48" w:rsidRDefault="00F66E5D" w:rsidP="00F66E5D">
      <w:pPr>
        <w:rPr>
          <w:sz w:val="28"/>
          <w:szCs w:val="28"/>
        </w:rPr>
      </w:pPr>
      <w:r>
        <w:rPr>
          <w:sz w:val="28"/>
          <w:szCs w:val="28"/>
        </w:rPr>
        <w:t>26.02.2021</w:t>
      </w:r>
    </w:p>
    <w:p w:rsidR="00F66E5D" w:rsidRDefault="00F66E5D" w:rsidP="00F66E5D">
      <w:pPr>
        <w:rPr>
          <w:sz w:val="28"/>
          <w:szCs w:val="28"/>
        </w:rPr>
      </w:pPr>
    </w:p>
    <w:p w:rsidR="00854C57" w:rsidRDefault="008A710F" w:rsidP="0000195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статей 157,</w:t>
      </w:r>
      <w:r w:rsidR="00E0600C">
        <w:rPr>
          <w:sz w:val="28"/>
          <w:szCs w:val="28"/>
        </w:rPr>
        <w:t xml:space="preserve"> </w:t>
      </w:r>
      <w:r>
        <w:rPr>
          <w:sz w:val="28"/>
          <w:szCs w:val="28"/>
        </w:rPr>
        <w:t>264.4 Бюджетного кодекса Российской Федерации (далее – БК РФ), Положения о Контрольно-счетной палате муниципального образования «Красногвардейский</w:t>
      </w:r>
      <w:r w:rsidR="00E0600C">
        <w:rPr>
          <w:sz w:val="28"/>
          <w:szCs w:val="28"/>
        </w:rPr>
        <w:t xml:space="preserve"> район», утвержденного Решением </w:t>
      </w:r>
      <w:r>
        <w:rPr>
          <w:sz w:val="28"/>
          <w:szCs w:val="28"/>
        </w:rPr>
        <w:t>Совета народных депутатов муниципального образования «Красногвардейский район» от 29.11.2019</w:t>
      </w:r>
      <w:r w:rsidR="00E06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104, Положения о бюджетном процессе в муниципальном образовании «Красногвардейский район» утвержденного </w:t>
      </w:r>
      <w:r w:rsidRPr="008A710F">
        <w:rPr>
          <w:sz w:val="28"/>
          <w:szCs w:val="28"/>
        </w:rPr>
        <w:t xml:space="preserve">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23.08.2013</w:t>
      </w:r>
      <w:r w:rsidRPr="008A710F">
        <w:rPr>
          <w:sz w:val="28"/>
          <w:szCs w:val="28"/>
        </w:rPr>
        <w:t xml:space="preserve"> № </w:t>
      </w:r>
      <w:r>
        <w:rPr>
          <w:sz w:val="28"/>
          <w:szCs w:val="28"/>
        </w:rPr>
        <w:t>79 (далее</w:t>
      </w:r>
      <w:r w:rsidR="00E0600C">
        <w:rPr>
          <w:sz w:val="28"/>
          <w:szCs w:val="28"/>
        </w:rPr>
        <w:t xml:space="preserve"> - </w:t>
      </w:r>
      <w:r>
        <w:rPr>
          <w:sz w:val="28"/>
          <w:szCs w:val="28"/>
        </w:rPr>
        <w:t>Положение о бюджетном процессе), в соответствии</w:t>
      </w:r>
      <w:proofErr w:type="gramEnd"/>
      <w:r>
        <w:rPr>
          <w:sz w:val="28"/>
          <w:szCs w:val="28"/>
        </w:rPr>
        <w:t xml:space="preserve"> с Планом Контрольно-счетной палаты муниципального образования «Красногвардейский район» на 2021 год, распоряжения </w:t>
      </w:r>
      <w:r w:rsidRPr="008A710F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A710F">
        <w:rPr>
          <w:sz w:val="28"/>
          <w:szCs w:val="28"/>
        </w:rPr>
        <w:t xml:space="preserve"> муниципального образования «Красногвардейский район»,</w:t>
      </w:r>
      <w:r w:rsidR="00433297">
        <w:rPr>
          <w:sz w:val="28"/>
          <w:szCs w:val="28"/>
        </w:rPr>
        <w:t xml:space="preserve"> от </w:t>
      </w:r>
      <w:r w:rsidR="006F4C51">
        <w:rPr>
          <w:sz w:val="28"/>
          <w:szCs w:val="28"/>
        </w:rPr>
        <w:t>29</w:t>
      </w:r>
      <w:r w:rsidR="00433297">
        <w:rPr>
          <w:sz w:val="28"/>
          <w:szCs w:val="28"/>
        </w:rPr>
        <w:t>.</w:t>
      </w:r>
      <w:r w:rsidR="006F4C51">
        <w:rPr>
          <w:sz w:val="28"/>
          <w:szCs w:val="28"/>
        </w:rPr>
        <w:t>01.</w:t>
      </w:r>
      <w:r w:rsidR="00433297">
        <w:rPr>
          <w:sz w:val="28"/>
          <w:szCs w:val="28"/>
        </w:rPr>
        <w:t xml:space="preserve">2021 № </w:t>
      </w:r>
      <w:r w:rsidR="006F4C51">
        <w:rPr>
          <w:sz w:val="28"/>
          <w:szCs w:val="28"/>
        </w:rPr>
        <w:t>3</w:t>
      </w:r>
      <w:r w:rsidR="00433297">
        <w:rPr>
          <w:sz w:val="28"/>
          <w:szCs w:val="28"/>
        </w:rPr>
        <w:t>-рк</w:t>
      </w:r>
      <w:r w:rsidR="0082307D">
        <w:rPr>
          <w:sz w:val="28"/>
          <w:szCs w:val="28"/>
        </w:rPr>
        <w:t xml:space="preserve"> </w:t>
      </w:r>
      <w:r w:rsidR="00433297">
        <w:rPr>
          <w:sz w:val="28"/>
          <w:szCs w:val="28"/>
        </w:rPr>
        <w:t>проведено контрольное мероприятие «</w:t>
      </w:r>
      <w:r w:rsidR="00433297" w:rsidRPr="00433297">
        <w:rPr>
          <w:sz w:val="28"/>
          <w:szCs w:val="28"/>
        </w:rPr>
        <w:t>Внешняя проверка бюджетной отчетности главного администратора бюджетных средств</w:t>
      </w:r>
      <w:r w:rsidR="00F66E5D">
        <w:rPr>
          <w:sz w:val="28"/>
          <w:szCs w:val="28"/>
        </w:rPr>
        <w:t xml:space="preserve"> </w:t>
      </w:r>
      <w:r w:rsidR="00433297" w:rsidRPr="00433297">
        <w:rPr>
          <w:sz w:val="28"/>
          <w:szCs w:val="28"/>
        </w:rPr>
        <w:t>–</w:t>
      </w:r>
      <w:r w:rsidR="00F66E5D">
        <w:rPr>
          <w:sz w:val="28"/>
          <w:szCs w:val="28"/>
        </w:rPr>
        <w:t xml:space="preserve"> </w:t>
      </w:r>
      <w:r w:rsidR="006F4C51">
        <w:rPr>
          <w:sz w:val="28"/>
          <w:szCs w:val="28"/>
        </w:rPr>
        <w:t>А</w:t>
      </w:r>
      <w:r w:rsidR="005F294E">
        <w:rPr>
          <w:sz w:val="28"/>
          <w:szCs w:val="28"/>
        </w:rPr>
        <w:t>дминистрации</w:t>
      </w:r>
      <w:r w:rsidR="00E0600C">
        <w:rPr>
          <w:sz w:val="28"/>
          <w:szCs w:val="28"/>
        </w:rPr>
        <w:t xml:space="preserve"> </w:t>
      </w:r>
      <w:r w:rsidR="00433297" w:rsidRPr="00433297">
        <w:rPr>
          <w:sz w:val="28"/>
          <w:szCs w:val="28"/>
        </w:rPr>
        <w:t>муниципального образования «Красногвардейский район» за 2020 год»</w:t>
      </w:r>
      <w:r w:rsidR="00433297">
        <w:rPr>
          <w:sz w:val="28"/>
          <w:szCs w:val="28"/>
        </w:rPr>
        <w:t>.</w:t>
      </w:r>
    </w:p>
    <w:p w:rsidR="00E0600C" w:rsidRDefault="00331D4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 xml:space="preserve">с </w:t>
      </w:r>
      <w:r w:rsidR="006F4C51">
        <w:rPr>
          <w:bCs/>
          <w:sz w:val="28"/>
          <w:szCs w:val="28"/>
        </w:rPr>
        <w:t>17.02</w:t>
      </w:r>
      <w:r w:rsidR="003C6FB5">
        <w:rPr>
          <w:bCs/>
          <w:sz w:val="28"/>
          <w:szCs w:val="28"/>
        </w:rPr>
        <w:t>.2021</w:t>
      </w:r>
      <w:r>
        <w:rPr>
          <w:bCs/>
          <w:sz w:val="28"/>
          <w:szCs w:val="28"/>
        </w:rPr>
        <w:t xml:space="preserve"> по </w:t>
      </w:r>
      <w:r w:rsidR="006F4C51">
        <w:rPr>
          <w:bCs/>
          <w:sz w:val="28"/>
          <w:szCs w:val="28"/>
        </w:rPr>
        <w:t>2</w:t>
      </w:r>
      <w:r w:rsidR="005F294E">
        <w:rPr>
          <w:bCs/>
          <w:sz w:val="28"/>
          <w:szCs w:val="28"/>
        </w:rPr>
        <w:t>6.0</w:t>
      </w:r>
      <w:r w:rsidR="006F4C51">
        <w:rPr>
          <w:bCs/>
          <w:sz w:val="28"/>
          <w:szCs w:val="28"/>
        </w:rPr>
        <w:t>2</w:t>
      </w:r>
      <w:r w:rsidR="003C6FB5">
        <w:rPr>
          <w:bCs/>
          <w:sz w:val="28"/>
          <w:szCs w:val="28"/>
        </w:rPr>
        <w:t>.2021</w:t>
      </w:r>
      <w:r w:rsidR="00E0600C">
        <w:rPr>
          <w:bCs/>
          <w:sz w:val="28"/>
          <w:szCs w:val="28"/>
        </w:rPr>
        <w:t>.</w:t>
      </w:r>
    </w:p>
    <w:p w:rsidR="00526A6C" w:rsidRDefault="00526A6C" w:rsidP="00001953">
      <w:pPr>
        <w:ind w:firstLine="567"/>
        <w:jc w:val="both"/>
        <w:rPr>
          <w:bCs/>
          <w:sz w:val="28"/>
          <w:szCs w:val="28"/>
        </w:rPr>
      </w:pPr>
      <w:r w:rsidRPr="00526A6C">
        <w:rPr>
          <w:bCs/>
          <w:sz w:val="28"/>
          <w:szCs w:val="28"/>
        </w:rPr>
        <w:t xml:space="preserve">Годовая бюджетная отчетность </w:t>
      </w:r>
      <w:r w:rsidR="00E0600C">
        <w:rPr>
          <w:bCs/>
          <w:sz w:val="28"/>
          <w:szCs w:val="28"/>
        </w:rPr>
        <w:t>Администрации муниципального образования «Красногвардейский район» (далее</w:t>
      </w:r>
      <w:r w:rsidR="00431D0F">
        <w:rPr>
          <w:bCs/>
          <w:sz w:val="28"/>
          <w:szCs w:val="28"/>
        </w:rPr>
        <w:t xml:space="preserve"> </w:t>
      </w:r>
      <w:r w:rsidR="00E0600C">
        <w:rPr>
          <w:bCs/>
          <w:sz w:val="28"/>
          <w:szCs w:val="28"/>
        </w:rPr>
        <w:t>-</w:t>
      </w:r>
      <w:r w:rsidR="00431D0F">
        <w:rPr>
          <w:bCs/>
          <w:sz w:val="28"/>
          <w:szCs w:val="28"/>
        </w:rPr>
        <w:t xml:space="preserve"> </w:t>
      </w:r>
      <w:r w:rsidR="00E0600C">
        <w:rPr>
          <w:bCs/>
          <w:sz w:val="28"/>
          <w:szCs w:val="28"/>
        </w:rPr>
        <w:t>Администрация, ГАБС)</w:t>
      </w:r>
      <w:r w:rsidR="003C6FB5">
        <w:rPr>
          <w:bCs/>
          <w:sz w:val="28"/>
          <w:szCs w:val="28"/>
        </w:rPr>
        <w:t xml:space="preserve"> </w:t>
      </w:r>
      <w:r w:rsidRPr="00526A6C">
        <w:rPr>
          <w:bCs/>
          <w:sz w:val="28"/>
          <w:szCs w:val="28"/>
        </w:rPr>
        <w:t>за 20</w:t>
      </w:r>
      <w:r w:rsidR="00433297">
        <w:rPr>
          <w:bCs/>
          <w:sz w:val="28"/>
          <w:szCs w:val="28"/>
        </w:rPr>
        <w:t>20</w:t>
      </w:r>
      <w:r w:rsidRPr="00526A6C">
        <w:rPr>
          <w:bCs/>
          <w:sz w:val="28"/>
          <w:szCs w:val="28"/>
        </w:rPr>
        <w:t xml:space="preserve"> год представлена в Контрольно-</w:t>
      </w:r>
      <w:r w:rsidR="00433297">
        <w:rPr>
          <w:bCs/>
          <w:sz w:val="28"/>
          <w:szCs w:val="28"/>
        </w:rPr>
        <w:t>счетную палату 16.02.2021 в срок, установленный статьей 27 Положения о</w:t>
      </w:r>
      <w:r w:rsidRPr="00526A6C">
        <w:rPr>
          <w:bCs/>
          <w:sz w:val="28"/>
          <w:szCs w:val="28"/>
        </w:rPr>
        <w:t xml:space="preserve"> бюджетном процессе.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работа ГАБС в 2020 году по бюджетному учету и составлению бюджетной отчетности велась в соответствии с требованиями бюджетного законодательства,</w:t>
      </w:r>
      <w:r w:rsidR="0082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:rsidR="00E0600C" w:rsidRDefault="00E0600C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утвержденным показателям кассового плана были запланированы бюджетные назначения на 2020 год по доходам на общую сумму 202</w:t>
      </w:r>
      <w:r w:rsidR="00830E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838,2 тыс. рублей.</w:t>
      </w:r>
    </w:p>
    <w:p w:rsidR="00E0600C" w:rsidRDefault="00E0600C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утвержденным показателям сводной бюджетной росписи ГАБС</w:t>
      </w:r>
      <w:r w:rsidR="00830ECA">
        <w:rPr>
          <w:bCs/>
          <w:sz w:val="28"/>
          <w:szCs w:val="28"/>
        </w:rPr>
        <w:t xml:space="preserve"> были доведены бюджетные ассигнования и лимиты бюджетных обязательств на 2020 год по расходам на общую сумму 220 259,9 тыс. рублей.</w:t>
      </w:r>
    </w:p>
    <w:p w:rsidR="00830ECA" w:rsidRDefault="00830ECA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отчетном периоде Администрация администрировала доходов бюджета на общую сумму 139 844,8 тыс. рублей или 68,9 процентов от плановых назначений и расходы бюджета составили 146 377,1 тыс. рублей или 66,5 процентов от годовых бюджетных назначений на 2020 год.</w:t>
      </w:r>
    </w:p>
    <w:p w:rsidR="0079266E" w:rsidRDefault="005F294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2020 год. 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Сопоставлением одноименных показателей форм 0503110, 0503121, 0503127, 050</w:t>
      </w:r>
      <w:r w:rsidR="00C074E7">
        <w:rPr>
          <w:bCs/>
          <w:sz w:val="28"/>
          <w:szCs w:val="28"/>
        </w:rPr>
        <w:t>3128, 0503130, 0503169, 0503164</w:t>
      </w:r>
      <w:r>
        <w:rPr>
          <w:bCs/>
          <w:sz w:val="28"/>
          <w:szCs w:val="28"/>
        </w:rPr>
        <w:t xml:space="preserve"> расхождений не установлено.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Бюджетные назначения по</w:t>
      </w:r>
      <w:r w:rsidR="002E6EA4">
        <w:rPr>
          <w:bCs/>
          <w:sz w:val="28"/>
          <w:szCs w:val="28"/>
        </w:rPr>
        <w:t xml:space="preserve"> доходам,</w:t>
      </w:r>
      <w:r>
        <w:rPr>
          <w:bCs/>
          <w:sz w:val="28"/>
          <w:szCs w:val="28"/>
        </w:rPr>
        <w:t xml:space="preserve"> расходам на 2020 год, соответствуют данным Решения Совета народных депутатов муниципального образования «Красногвардейский район» о бюджете на 2020 год с учетом</w:t>
      </w:r>
      <w:r w:rsidR="00E060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изменений, утвержденной сводной бюджетной росписи и лимитами бюджетных обязательств.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Дебиторская задолженность по состоянию на 01.01.2021 </w:t>
      </w:r>
      <w:r w:rsidR="005F294E">
        <w:rPr>
          <w:bCs/>
          <w:sz w:val="28"/>
          <w:szCs w:val="28"/>
        </w:rPr>
        <w:t xml:space="preserve">составляет </w:t>
      </w:r>
      <w:r w:rsidR="006F4C51">
        <w:rPr>
          <w:bCs/>
          <w:sz w:val="28"/>
          <w:szCs w:val="28"/>
        </w:rPr>
        <w:t>160</w:t>
      </w:r>
      <w:r w:rsidR="00E0600C">
        <w:rPr>
          <w:bCs/>
          <w:sz w:val="28"/>
          <w:szCs w:val="28"/>
        </w:rPr>
        <w:t> </w:t>
      </w:r>
      <w:r w:rsidR="006F4C51">
        <w:rPr>
          <w:bCs/>
          <w:sz w:val="28"/>
          <w:szCs w:val="28"/>
        </w:rPr>
        <w:t>451</w:t>
      </w:r>
      <w:r w:rsidR="00E0600C">
        <w:rPr>
          <w:bCs/>
          <w:sz w:val="28"/>
          <w:szCs w:val="28"/>
        </w:rPr>
        <w:t>,7 тыс.</w:t>
      </w:r>
      <w:r w:rsidR="005F294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Кредиторская задолженность по состоянию на 01.01.2021 составила </w:t>
      </w:r>
      <w:r w:rsidR="006F4C51">
        <w:rPr>
          <w:bCs/>
          <w:sz w:val="28"/>
          <w:szCs w:val="28"/>
        </w:rPr>
        <w:t>163</w:t>
      </w:r>
      <w:r w:rsidR="00E0600C">
        <w:rPr>
          <w:bCs/>
          <w:sz w:val="28"/>
          <w:szCs w:val="28"/>
        </w:rPr>
        <w:t> </w:t>
      </w:r>
      <w:r w:rsidR="006F4C51">
        <w:rPr>
          <w:bCs/>
          <w:sz w:val="28"/>
          <w:szCs w:val="28"/>
        </w:rPr>
        <w:t>936</w:t>
      </w:r>
      <w:r w:rsidR="00E0600C">
        <w:rPr>
          <w:bCs/>
          <w:sz w:val="28"/>
          <w:szCs w:val="28"/>
        </w:rPr>
        <w:t>,</w:t>
      </w:r>
      <w:r w:rsidR="006F4C51">
        <w:rPr>
          <w:bCs/>
          <w:sz w:val="28"/>
          <w:szCs w:val="28"/>
        </w:rPr>
        <w:t>3</w:t>
      </w:r>
      <w:r w:rsidR="00E0600C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рублей.</w:t>
      </w:r>
    </w:p>
    <w:p w:rsidR="005F294E" w:rsidRDefault="005F294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проверке </w:t>
      </w:r>
      <w:r w:rsidR="006F4C51">
        <w:rPr>
          <w:bCs/>
          <w:sz w:val="28"/>
          <w:szCs w:val="28"/>
        </w:rPr>
        <w:t xml:space="preserve">исполнения расходов ГАБС по кодам классификации расходов бюджета установлено, что в нарушение требований статьи 34 БК РФ Администрацией допущено неэффективное использование бюджетных средств на сумму </w:t>
      </w:r>
      <w:r w:rsidR="00E0600C">
        <w:rPr>
          <w:bCs/>
          <w:sz w:val="28"/>
          <w:szCs w:val="28"/>
        </w:rPr>
        <w:t>0,02 тыс.</w:t>
      </w:r>
      <w:r w:rsidR="006F4C51">
        <w:rPr>
          <w:bCs/>
          <w:sz w:val="28"/>
          <w:szCs w:val="28"/>
        </w:rPr>
        <w:t xml:space="preserve"> рублей.</w:t>
      </w:r>
    </w:p>
    <w:p w:rsidR="00830ECA" w:rsidRPr="00B52343" w:rsidRDefault="00830ECA" w:rsidP="00001953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B52343">
        <w:rPr>
          <w:bCs/>
          <w:color w:val="000000" w:themeColor="text1"/>
          <w:sz w:val="28"/>
          <w:szCs w:val="28"/>
        </w:rPr>
        <w:t xml:space="preserve">Пояснительная записка составлена с нарушением пункта 170.2 </w:t>
      </w:r>
      <w:r w:rsidR="00F66E5D">
        <w:rPr>
          <w:bCs/>
          <w:color w:val="000000" w:themeColor="text1"/>
          <w:sz w:val="28"/>
          <w:szCs w:val="28"/>
        </w:rPr>
        <w:t>Приказа Минфина от 28.12.2010 №</w:t>
      </w:r>
      <w:bookmarkStart w:id="0" w:name="_GoBack"/>
      <w:bookmarkEnd w:id="0"/>
      <w:r w:rsidRPr="00B52343">
        <w:rPr>
          <w:bCs/>
          <w:color w:val="000000" w:themeColor="text1"/>
          <w:sz w:val="28"/>
          <w:szCs w:val="28"/>
        </w:rPr>
        <w:t>191н</w:t>
      </w:r>
      <w:r w:rsidR="00B52343" w:rsidRPr="00B52343">
        <w:rPr>
          <w:bCs/>
          <w:color w:val="000000" w:themeColor="text1"/>
          <w:sz w:val="28"/>
          <w:szCs w:val="28"/>
        </w:rPr>
        <w:t xml:space="preserve"> «О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82307D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Представленная бюджетная отчётность прозрачна и информативна.</w:t>
      </w:r>
    </w:p>
    <w:p w:rsidR="0079266E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по результатам проверки направлена в Совет </w:t>
      </w:r>
      <w:r w:rsidR="00E0600C">
        <w:rPr>
          <w:bCs/>
          <w:sz w:val="28"/>
          <w:szCs w:val="28"/>
        </w:rPr>
        <w:t xml:space="preserve">народных депутатов </w:t>
      </w:r>
      <w:r>
        <w:rPr>
          <w:bCs/>
          <w:sz w:val="28"/>
          <w:szCs w:val="28"/>
        </w:rPr>
        <w:t xml:space="preserve">и Главе муниципального образования </w:t>
      </w:r>
      <w:r w:rsidRPr="0082307D">
        <w:rPr>
          <w:bCs/>
          <w:sz w:val="28"/>
          <w:szCs w:val="28"/>
        </w:rPr>
        <w:t>«Красногвардейский район»</w:t>
      </w:r>
      <w:r>
        <w:rPr>
          <w:bCs/>
          <w:sz w:val="28"/>
          <w:szCs w:val="28"/>
        </w:rPr>
        <w:t>.</w:t>
      </w:r>
    </w:p>
    <w:sectPr w:rsidR="0079266E" w:rsidSect="00C074E7">
      <w:pgSz w:w="11905" w:h="16837"/>
      <w:pgMar w:top="1134" w:right="99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01953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3A6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E6EA4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C6FB5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D0F"/>
    <w:rsid w:val="00431F2E"/>
    <w:rsid w:val="00432488"/>
    <w:rsid w:val="00433297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5D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A6C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294E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4CF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4C51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266E"/>
    <w:rsid w:val="00793AA4"/>
    <w:rsid w:val="007975C2"/>
    <w:rsid w:val="007A0A5D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07D"/>
    <w:rsid w:val="008238D1"/>
    <w:rsid w:val="00825FE0"/>
    <w:rsid w:val="00830ECA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6703B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A710F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580"/>
    <w:rsid w:val="008E2D43"/>
    <w:rsid w:val="008E6738"/>
    <w:rsid w:val="008E7A89"/>
    <w:rsid w:val="008F0A51"/>
    <w:rsid w:val="008F13E1"/>
    <w:rsid w:val="008F2C67"/>
    <w:rsid w:val="008F3D11"/>
    <w:rsid w:val="008F7A7B"/>
    <w:rsid w:val="00900E22"/>
    <w:rsid w:val="009032BA"/>
    <w:rsid w:val="00910F59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6F00"/>
    <w:rsid w:val="009720D0"/>
    <w:rsid w:val="009746A6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65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52343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B6289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74E7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10FF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0E5D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1C08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600C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30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4E79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66E5D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E7D712-BDB2-493D-950B-A159517E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Председатель КСП</cp:lastModifiedBy>
  <cp:revision>20</cp:revision>
  <cp:lastPrinted>2021-06-09T11:25:00Z</cp:lastPrinted>
  <dcterms:created xsi:type="dcterms:W3CDTF">2021-06-09T08:19:00Z</dcterms:created>
  <dcterms:modified xsi:type="dcterms:W3CDTF">2021-07-07T13:48:00Z</dcterms:modified>
</cp:coreProperties>
</file>