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5A8" w14:textId="41A5FDCC" w:rsidR="002D4A63" w:rsidRDefault="00AD2D12" w:rsidP="00006649">
      <w:pPr>
        <w:spacing w:line="214" w:lineRule="auto"/>
        <w:jc w:val="center"/>
        <w:rPr>
          <w:sz w:val="28"/>
          <w:szCs w:val="28"/>
        </w:rPr>
      </w:pPr>
      <w:r w:rsidRPr="00AD2D12">
        <w:rPr>
          <w:b/>
          <w:bCs/>
          <w:sz w:val="28"/>
          <w:szCs w:val="28"/>
        </w:rPr>
        <w:t>Информация</w:t>
      </w:r>
      <w:r w:rsidR="00006649">
        <w:rPr>
          <w:b/>
          <w:bCs/>
          <w:sz w:val="28"/>
          <w:szCs w:val="28"/>
        </w:rPr>
        <w:t xml:space="preserve"> </w:t>
      </w: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w:t>
      </w:r>
      <w:bookmarkStart w:id="0" w:name="_GoBack"/>
      <w:bookmarkEnd w:id="0"/>
      <w:r w:rsidR="00182B2D" w:rsidRPr="00182B2D">
        <w:rPr>
          <w:b/>
          <w:bCs/>
          <w:sz w:val="28"/>
          <w:szCs w:val="28"/>
        </w:rPr>
        <w:t>осу исполнения бю</w:t>
      </w:r>
      <w:r w:rsidR="00C01D25">
        <w:rPr>
          <w:b/>
          <w:bCs/>
          <w:sz w:val="28"/>
          <w:szCs w:val="28"/>
        </w:rPr>
        <w:t>джета муниципального образования «</w:t>
      </w:r>
      <w:r w:rsidR="00E400E4">
        <w:rPr>
          <w:b/>
          <w:bCs/>
          <w:sz w:val="28"/>
          <w:szCs w:val="28"/>
        </w:rPr>
        <w:t>Большесидоровское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0AF68C4B" w14:textId="266F6341" w:rsidR="002D4A63" w:rsidRPr="003A755A" w:rsidRDefault="00E400E4" w:rsidP="00006649">
      <w:pPr>
        <w:spacing w:line="214" w:lineRule="auto"/>
        <w:rPr>
          <w:bCs/>
          <w:sz w:val="28"/>
          <w:szCs w:val="28"/>
        </w:rPr>
      </w:pPr>
      <w:r>
        <w:rPr>
          <w:sz w:val="28"/>
          <w:szCs w:val="28"/>
        </w:rPr>
        <w:t>09</w:t>
      </w:r>
      <w:r w:rsidR="00A4749A">
        <w:rPr>
          <w:sz w:val="28"/>
          <w:szCs w:val="28"/>
        </w:rPr>
        <w:t>.08.2021</w:t>
      </w:r>
    </w:p>
    <w:p w14:paraId="57887EFC" w14:textId="4347DC38" w:rsidR="00182B2D" w:rsidRDefault="00182B2D" w:rsidP="00006649">
      <w:pPr>
        <w:pStyle w:val="a3"/>
        <w:spacing w:line="214" w:lineRule="auto"/>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E400E4">
        <w:t>Большесидоровское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E400E4">
        <w:t>30.07</w:t>
      </w:r>
      <w:r w:rsidR="00A4749A">
        <w:t xml:space="preserve">.2021 № </w:t>
      </w:r>
      <w:r w:rsidR="00E400E4">
        <w:t>17</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E400E4">
        <w:t>Большесидоровское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9D2355">
        <w:t xml:space="preserve">а </w:t>
      </w:r>
      <w:r w:rsidRPr="00182B2D">
        <w:t>».</w:t>
      </w:r>
    </w:p>
    <w:p w14:paraId="0F79396A" w14:textId="475B8CDF" w:rsidR="0043454A" w:rsidRPr="00F71A4C" w:rsidRDefault="00AD2D12" w:rsidP="00006649">
      <w:pPr>
        <w:pStyle w:val="a3"/>
        <w:spacing w:line="214" w:lineRule="auto"/>
      </w:pPr>
      <w:r w:rsidRPr="00AD2D12">
        <w:t xml:space="preserve">Экспертно-аналитическое мероприятие </w:t>
      </w:r>
      <w:r w:rsidR="00D26595">
        <w:t>в муниципальном образовании «</w:t>
      </w:r>
      <w:r w:rsidR="00E400E4">
        <w:t>Большесидоровское</w:t>
      </w:r>
      <w:r w:rsidR="00D26595">
        <w:t xml:space="preserve"> сельское поселение» (далее – </w:t>
      </w:r>
      <w:r w:rsidR="00E400E4">
        <w:t>Большесидоровское</w:t>
      </w:r>
      <w:r w:rsidR="00D26595">
        <w:t xml:space="preserve"> сельское поселение»</w:t>
      </w:r>
      <w:r w:rsidR="009D2355">
        <w:t>)</w:t>
      </w:r>
      <w:r w:rsidR="00D26595">
        <w:t xml:space="preserve"> </w:t>
      </w:r>
      <w:r w:rsidRPr="00AD2D12">
        <w:t xml:space="preserve">проведено в период с </w:t>
      </w:r>
      <w:r w:rsidR="00E400E4">
        <w:t>04</w:t>
      </w:r>
      <w:r w:rsidR="00A4749A">
        <w:t>.08</w:t>
      </w:r>
      <w:r w:rsidR="0043454A" w:rsidRPr="00F71A4C">
        <w:t>.20</w:t>
      </w:r>
      <w:r w:rsidR="00F71A4C" w:rsidRPr="00F71A4C">
        <w:t>2</w:t>
      </w:r>
      <w:r w:rsidR="00182B2D">
        <w:t>1</w:t>
      </w:r>
      <w:r w:rsidR="0043454A" w:rsidRPr="00F71A4C">
        <w:t xml:space="preserve"> </w:t>
      </w:r>
      <w:r>
        <w:t>по</w:t>
      </w:r>
      <w:r w:rsidR="0043454A" w:rsidRPr="00F71A4C">
        <w:t xml:space="preserve"> </w:t>
      </w:r>
      <w:r w:rsidR="00E400E4">
        <w:t>09</w:t>
      </w:r>
      <w:r w:rsidR="00A4749A">
        <w:t>.08</w:t>
      </w:r>
      <w:r w:rsidR="0043454A" w:rsidRPr="00F71A4C">
        <w:t>.20</w:t>
      </w:r>
      <w:r w:rsidR="00F71A4C" w:rsidRPr="00F71A4C">
        <w:t>2</w:t>
      </w:r>
      <w:r w:rsidR="00182B2D">
        <w:t>1</w:t>
      </w:r>
      <w:r>
        <w:t>.</w:t>
      </w:r>
    </w:p>
    <w:p w14:paraId="7819ACD0" w14:textId="7A3884AA"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Отчет об исполнении бюджета за 1 полугодие 2021 года утвержден распоряжением администрации муниципального образования «Большесидоровское сельское поселение» от 26.07.2021 № 55 и представлен в Контрольно-счетную палату 26.07.2021.</w:t>
      </w:r>
    </w:p>
    <w:p w14:paraId="0C078FA4" w14:textId="3DF93A97"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6 736,4 тыс. рублей; по расходам - в сумме 7 350,4 тыс. рублей; дефицит бюджета - в сумме 614,0 тыс. рублей.</w:t>
      </w:r>
    </w:p>
    <w:p w14:paraId="191E4598" w14:textId="1C573724"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7 800,9 тыс. рублей, п</w:t>
      </w:r>
      <w:r>
        <w:rPr>
          <w:rFonts w:eastAsia="Calibri"/>
          <w:sz w:val="28"/>
          <w:szCs w:val="28"/>
          <w:lang w:eastAsia="ar-SA"/>
        </w:rPr>
        <w:t>о расходам 9 219,2 тыс. рублей</w:t>
      </w:r>
      <w:proofErr w:type="gramStart"/>
      <w:r>
        <w:rPr>
          <w:rFonts w:eastAsia="Calibri"/>
          <w:sz w:val="28"/>
          <w:szCs w:val="28"/>
          <w:lang w:eastAsia="ar-SA"/>
        </w:rPr>
        <w:t xml:space="preserve"> </w:t>
      </w:r>
      <w:r w:rsidRPr="00B32CFE">
        <w:rPr>
          <w:rFonts w:eastAsia="Calibri"/>
          <w:sz w:val="28"/>
          <w:szCs w:val="28"/>
          <w:lang w:eastAsia="ar-SA"/>
        </w:rPr>
        <w:t>,</w:t>
      </w:r>
      <w:proofErr w:type="gramEnd"/>
      <w:r w:rsidRPr="00B32CFE">
        <w:rPr>
          <w:rFonts w:eastAsia="Calibri"/>
          <w:sz w:val="28"/>
          <w:szCs w:val="28"/>
          <w:lang w:eastAsia="ar-SA"/>
        </w:rPr>
        <w:t xml:space="preserve"> дефицит бюджета в сумме 1 418,3 тыс. рублей .</w:t>
      </w:r>
    </w:p>
    <w:p w14:paraId="3960A8D8" w14:textId="4EE6AE69"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 xml:space="preserve"> За 1 полугодие 2021 года доходная часть бюджета муниципального образования исполнена в сумме 4 238,8 тыс. рублей</w:t>
      </w:r>
      <w:r>
        <w:rPr>
          <w:rFonts w:eastAsia="Calibri"/>
          <w:sz w:val="28"/>
          <w:szCs w:val="28"/>
          <w:lang w:eastAsia="ar-SA"/>
        </w:rPr>
        <w:t>.</w:t>
      </w:r>
    </w:p>
    <w:p w14:paraId="0AB68B46" w14:textId="6A25CDE0"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Расходная часть бюджета муниципального образования за 1 полугодие 2021 года исполнена в сумме 4 257,9 тыс. рублей</w:t>
      </w:r>
      <w:r>
        <w:rPr>
          <w:rFonts w:eastAsia="Calibri"/>
          <w:sz w:val="28"/>
          <w:szCs w:val="28"/>
          <w:lang w:eastAsia="ar-SA"/>
        </w:rPr>
        <w:t>.</w:t>
      </w:r>
    </w:p>
    <w:p w14:paraId="1809B29B" w14:textId="51C02C31"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 xml:space="preserve"> На реализацию восьми муниципальных программ утверждены бюджетные ассигнования в сумме 209,0 тыс. рублей. Фактического освоения бюджетных средств, направленных на реализацию муниципальных программ, не производилось. </w:t>
      </w:r>
    </w:p>
    <w:p w14:paraId="4715A44C" w14:textId="42DC9A20"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Бюджет муниципального образования за 1 полугодие 2021 года исполнен с превышением расходов над доходами (дефицит) в сумме 19,1 тыс. рублей.</w:t>
      </w:r>
    </w:p>
    <w:p w14:paraId="244CD619" w14:textId="49BA5D8A" w:rsidR="00B32CFE" w:rsidRPr="00B32CFE" w:rsidRDefault="00B32CFE" w:rsidP="00006649">
      <w:pPr>
        <w:spacing w:line="214" w:lineRule="auto"/>
        <w:ind w:firstLine="567"/>
        <w:jc w:val="both"/>
        <w:rPr>
          <w:rFonts w:eastAsia="Calibri"/>
          <w:sz w:val="28"/>
          <w:szCs w:val="28"/>
          <w:lang w:eastAsia="ar-SA"/>
        </w:rPr>
      </w:pPr>
      <w:r w:rsidRPr="00B32CFE">
        <w:rPr>
          <w:rFonts w:eastAsia="Calibri"/>
          <w:sz w:val="28"/>
          <w:szCs w:val="28"/>
          <w:lang w:eastAsia="ar-SA"/>
        </w:rPr>
        <w:t>В 1 полугодие 2021 года, в ходе исполнения бюджета муниципального образования, дополнительно заемные средства не привлекались.</w:t>
      </w:r>
    </w:p>
    <w:p w14:paraId="0F8C6FD7" w14:textId="43AB7504" w:rsidR="00B72820" w:rsidRDefault="00AD2D12" w:rsidP="00006649">
      <w:pPr>
        <w:spacing w:line="214" w:lineRule="auto"/>
        <w:ind w:firstLine="567"/>
        <w:jc w:val="both"/>
        <w:rPr>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E400E4">
        <w:rPr>
          <w:sz w:val="28"/>
          <w:szCs w:val="28"/>
        </w:rPr>
        <w:t>Большесидоровское</w:t>
      </w:r>
      <w:r>
        <w:rPr>
          <w:sz w:val="28"/>
          <w:szCs w:val="28"/>
        </w:rPr>
        <w:t xml:space="preserve"> сельское поселение</w:t>
      </w:r>
      <w:r w:rsidRPr="00650BA9">
        <w:rPr>
          <w:sz w:val="28"/>
          <w:szCs w:val="28"/>
        </w:rPr>
        <w:t>».</w:t>
      </w:r>
      <w:r w:rsidR="00006649">
        <w:rPr>
          <w:szCs w:val="28"/>
        </w:rPr>
        <w:tab/>
      </w: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1CB4" w14:textId="77777777" w:rsidR="00DD203B" w:rsidRDefault="00DD203B" w:rsidP="00DE6532">
      <w:r>
        <w:separator/>
      </w:r>
    </w:p>
  </w:endnote>
  <w:endnote w:type="continuationSeparator" w:id="0">
    <w:p w14:paraId="5636B7D1" w14:textId="77777777" w:rsidR="00DD203B" w:rsidRDefault="00DD203B"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416E" w14:textId="77777777" w:rsidR="00DD203B" w:rsidRDefault="00DD203B" w:rsidP="00DE6532">
      <w:r>
        <w:separator/>
      </w:r>
    </w:p>
  </w:footnote>
  <w:footnote w:type="continuationSeparator" w:id="0">
    <w:p w14:paraId="221D4BAF" w14:textId="77777777" w:rsidR="00DD203B" w:rsidRDefault="00DD203B"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00664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649"/>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0BA0"/>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2CFE"/>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203B"/>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B947-3AE5-48BD-A3B8-0714A985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10</cp:revision>
  <cp:lastPrinted>2021-06-09T12:49:00Z</cp:lastPrinted>
  <dcterms:created xsi:type="dcterms:W3CDTF">2021-08-30T13:58:00Z</dcterms:created>
  <dcterms:modified xsi:type="dcterms:W3CDTF">2021-09-02T08:04:00Z</dcterms:modified>
</cp:coreProperties>
</file>