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71ACB5" w14:textId="76A6F57E" w:rsidR="00EE0C9A" w:rsidRPr="00555557" w:rsidRDefault="009640D8" w:rsidP="007C6DCE">
      <w:pPr>
        <w:tabs>
          <w:tab w:val="left" w:pos="284"/>
        </w:tabs>
        <w:jc w:val="center"/>
      </w:pPr>
      <w:r>
        <w:t xml:space="preserve">          </w:t>
      </w:r>
      <w:r w:rsidR="00EE0C9A" w:rsidRPr="00555557">
        <w:t xml:space="preserve">        </w:t>
      </w:r>
    </w:p>
    <w:p w14:paraId="21D86DE7" w14:textId="77777777" w:rsidR="00E734DC" w:rsidRPr="00E734DC" w:rsidRDefault="00E734DC" w:rsidP="00E734DC">
      <w:pPr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8"/>
          <w:szCs w:val="28"/>
        </w:rPr>
      </w:pPr>
      <w:r w:rsidRPr="00E734DC">
        <w:rPr>
          <w:b/>
          <w:bCs/>
          <w:color w:val="000000"/>
          <w:sz w:val="28"/>
          <w:szCs w:val="28"/>
        </w:rPr>
        <w:t>Информация</w:t>
      </w:r>
    </w:p>
    <w:p w14:paraId="51C6B087" w14:textId="06FCFDE1" w:rsidR="00E0652E" w:rsidRDefault="00E734DC" w:rsidP="00E734DC">
      <w:pPr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8"/>
          <w:szCs w:val="28"/>
        </w:rPr>
      </w:pPr>
      <w:r w:rsidRPr="00E734DC">
        <w:rPr>
          <w:b/>
          <w:bCs/>
          <w:color w:val="000000"/>
          <w:sz w:val="28"/>
          <w:szCs w:val="28"/>
        </w:rPr>
        <w:t>о результатах экспертизы проекта решения «О внесении изменений и дополнений в решение Совета народных депутатов муниципального образования «Красногвардейский район» от 25.12.2020 № 163 «О бюджете муниципального образования «Красногвардейский район» на 2021 год и на плановый период 2022 и 2023 годов»»</w:t>
      </w:r>
    </w:p>
    <w:p w14:paraId="49990A18" w14:textId="77777777" w:rsidR="00E734DC" w:rsidRDefault="00E734DC" w:rsidP="00E734DC">
      <w:pPr>
        <w:autoSpaceDE w:val="0"/>
        <w:autoSpaceDN w:val="0"/>
        <w:adjustRightInd w:val="0"/>
        <w:contextualSpacing/>
        <w:rPr>
          <w:b/>
          <w:bCs/>
          <w:color w:val="000000"/>
          <w:sz w:val="28"/>
          <w:szCs w:val="28"/>
        </w:rPr>
      </w:pPr>
    </w:p>
    <w:p w14:paraId="142C6300" w14:textId="6553B2BF" w:rsidR="00CC5E6D" w:rsidRPr="00555557" w:rsidRDefault="00953BFD" w:rsidP="00E734DC">
      <w:pPr>
        <w:autoSpaceDE w:val="0"/>
        <w:autoSpaceDN w:val="0"/>
        <w:adjustRightInd w:val="0"/>
        <w:contextualSpacing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03.06.2021</w:t>
      </w:r>
      <w:r w:rsidR="00E0652E" w:rsidRPr="00A13874">
        <w:rPr>
          <w:bCs/>
          <w:sz w:val="28"/>
          <w:szCs w:val="28"/>
        </w:rPr>
        <w:tab/>
      </w:r>
      <w:r w:rsidR="00E0652E" w:rsidRPr="00A13874">
        <w:rPr>
          <w:bCs/>
          <w:sz w:val="28"/>
          <w:szCs w:val="28"/>
        </w:rPr>
        <w:tab/>
      </w:r>
      <w:r w:rsidR="000723EB">
        <w:rPr>
          <w:bCs/>
          <w:sz w:val="28"/>
          <w:szCs w:val="28"/>
        </w:rPr>
        <w:t xml:space="preserve">        </w:t>
      </w:r>
      <w:r w:rsidR="00E0652E" w:rsidRPr="00A13874">
        <w:rPr>
          <w:bCs/>
          <w:sz w:val="28"/>
          <w:szCs w:val="28"/>
        </w:rPr>
        <w:tab/>
      </w:r>
      <w:r w:rsidR="00E0652E" w:rsidRPr="00A13874">
        <w:rPr>
          <w:bCs/>
          <w:sz w:val="28"/>
          <w:szCs w:val="28"/>
        </w:rPr>
        <w:tab/>
      </w:r>
      <w:r w:rsidR="00E0652E" w:rsidRPr="00A13874">
        <w:rPr>
          <w:bCs/>
          <w:sz w:val="28"/>
          <w:szCs w:val="28"/>
        </w:rPr>
        <w:tab/>
      </w:r>
      <w:r w:rsidR="00E0652E" w:rsidRPr="00A13874">
        <w:rPr>
          <w:bCs/>
          <w:sz w:val="28"/>
          <w:szCs w:val="28"/>
        </w:rPr>
        <w:tab/>
      </w:r>
      <w:r w:rsidR="00E0652E" w:rsidRPr="00A13874">
        <w:rPr>
          <w:bCs/>
          <w:sz w:val="28"/>
          <w:szCs w:val="28"/>
        </w:rPr>
        <w:tab/>
      </w:r>
      <w:r w:rsidR="00E0652E" w:rsidRPr="00A13874">
        <w:rPr>
          <w:bCs/>
          <w:sz w:val="28"/>
          <w:szCs w:val="28"/>
        </w:rPr>
        <w:tab/>
      </w:r>
      <w:r w:rsidR="00E0652E" w:rsidRPr="00A13874">
        <w:rPr>
          <w:bCs/>
          <w:sz w:val="28"/>
          <w:szCs w:val="28"/>
        </w:rPr>
        <w:tab/>
      </w:r>
      <w:r w:rsidR="00E0652E" w:rsidRPr="00A13874">
        <w:rPr>
          <w:bCs/>
          <w:sz w:val="28"/>
          <w:szCs w:val="28"/>
        </w:rPr>
        <w:tab/>
      </w:r>
      <w:r w:rsidR="00E0652E" w:rsidRPr="00A13874">
        <w:rPr>
          <w:bCs/>
          <w:sz w:val="28"/>
          <w:szCs w:val="28"/>
        </w:rPr>
        <w:tab/>
      </w:r>
    </w:p>
    <w:p w14:paraId="05DEB7AB" w14:textId="77777777" w:rsidR="00E0652E" w:rsidRPr="00555557" w:rsidRDefault="00E0652E" w:rsidP="00E0652E">
      <w:pPr>
        <w:autoSpaceDE w:val="0"/>
        <w:autoSpaceDN w:val="0"/>
        <w:adjustRightInd w:val="0"/>
        <w:contextualSpacing/>
        <w:rPr>
          <w:b/>
          <w:bCs/>
          <w:color w:val="000000"/>
          <w:sz w:val="28"/>
          <w:szCs w:val="28"/>
        </w:rPr>
      </w:pPr>
    </w:p>
    <w:p w14:paraId="1F75FAA2" w14:textId="77777777" w:rsidR="00E734DC" w:rsidRPr="00E734DC" w:rsidRDefault="00E734DC" w:rsidP="00E734DC">
      <w:pPr>
        <w:ind w:firstLine="708"/>
        <w:jc w:val="both"/>
        <w:rPr>
          <w:sz w:val="28"/>
          <w:szCs w:val="28"/>
          <w:lang w:eastAsia="en-US"/>
        </w:rPr>
      </w:pPr>
      <w:r w:rsidRPr="00E734DC">
        <w:rPr>
          <w:sz w:val="28"/>
          <w:szCs w:val="28"/>
          <w:lang w:eastAsia="en-US"/>
        </w:rPr>
        <w:t>В соответствии с пунктом 1.3 плана работы Контрольно-счетной палаты муниципального образования «Красногвардейский район» на 2021 год проведено экспе</w:t>
      </w:r>
      <w:bookmarkStart w:id="0" w:name="_GoBack"/>
      <w:bookmarkEnd w:id="0"/>
      <w:r w:rsidRPr="00E734DC">
        <w:rPr>
          <w:sz w:val="28"/>
          <w:szCs w:val="28"/>
          <w:lang w:eastAsia="en-US"/>
        </w:rPr>
        <w:t>ртно-аналитическое мероприятие «Экспертиза проекта решения Совета народных депутатов муниципального образования «Красногвардейский район» «О внесении изменений и дополнений в решение Совета народных депутатов муниципального образования «Красногвардейский район» от 25.12.2020 № 163 «О бюджете муниципального образования «Красногвардейский район» на 2021 год и на плановый период 2022 и 2023 годов»» (далее – проект Решения о бюджете).</w:t>
      </w:r>
    </w:p>
    <w:p w14:paraId="0F251430" w14:textId="3C310094" w:rsidR="00E734DC" w:rsidRDefault="00E734DC" w:rsidP="00E734DC">
      <w:pPr>
        <w:ind w:firstLine="708"/>
        <w:jc w:val="both"/>
        <w:rPr>
          <w:sz w:val="28"/>
          <w:szCs w:val="28"/>
          <w:lang w:eastAsia="en-US"/>
        </w:rPr>
      </w:pPr>
      <w:r w:rsidRPr="00E734DC">
        <w:rPr>
          <w:sz w:val="28"/>
          <w:szCs w:val="28"/>
          <w:lang w:eastAsia="en-US"/>
        </w:rPr>
        <w:t>Изменения в решение Совета народных депутатов муниципального образования «Красногвардейский район» от 25.12.2020 № 163 «О бюджете муниципального образования «Красногвардейский район» на 2021 год и на плановый период 2022 и 2023 годов» вносятся в</w:t>
      </w:r>
      <w:r>
        <w:rPr>
          <w:sz w:val="28"/>
          <w:szCs w:val="28"/>
          <w:lang w:eastAsia="en-US"/>
        </w:rPr>
        <w:t>о</w:t>
      </w:r>
      <w:r w:rsidRPr="00E734D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второй</w:t>
      </w:r>
      <w:r w:rsidRPr="00E734DC">
        <w:rPr>
          <w:sz w:val="28"/>
          <w:szCs w:val="28"/>
          <w:lang w:eastAsia="en-US"/>
        </w:rPr>
        <w:t xml:space="preserve"> раз и касаются изменений муниципального бюджета на текущий 2021 год</w:t>
      </w:r>
      <w:r>
        <w:rPr>
          <w:sz w:val="28"/>
          <w:szCs w:val="28"/>
          <w:lang w:eastAsia="en-US"/>
        </w:rPr>
        <w:t xml:space="preserve"> и плановый период 2022-2023 годы</w:t>
      </w:r>
      <w:r w:rsidRPr="00E734DC">
        <w:rPr>
          <w:sz w:val="28"/>
          <w:szCs w:val="28"/>
          <w:lang w:eastAsia="en-US"/>
        </w:rPr>
        <w:t>.</w:t>
      </w:r>
    </w:p>
    <w:p w14:paraId="41ED60C3" w14:textId="33287F6C" w:rsidR="00E734DC" w:rsidRPr="00E734DC" w:rsidRDefault="00E734DC" w:rsidP="00E734DC">
      <w:pPr>
        <w:ind w:firstLine="708"/>
        <w:jc w:val="both"/>
        <w:rPr>
          <w:sz w:val="28"/>
          <w:szCs w:val="28"/>
          <w:lang w:eastAsia="en-US"/>
        </w:rPr>
      </w:pPr>
      <w:r w:rsidRPr="00E734DC">
        <w:rPr>
          <w:sz w:val="28"/>
          <w:szCs w:val="28"/>
          <w:lang w:eastAsia="en-US"/>
        </w:rPr>
        <w:t xml:space="preserve">В соответствии с проектом решения доходы бюджета муниципального образования в 2021 году увеличатся на общую сумму </w:t>
      </w:r>
      <w:r>
        <w:rPr>
          <w:sz w:val="28"/>
          <w:szCs w:val="28"/>
          <w:lang w:eastAsia="en-US"/>
        </w:rPr>
        <w:t>110 846,6</w:t>
      </w:r>
      <w:r w:rsidRPr="00E734DC">
        <w:rPr>
          <w:sz w:val="28"/>
          <w:szCs w:val="28"/>
          <w:lang w:eastAsia="en-US"/>
        </w:rPr>
        <w:t xml:space="preserve"> тыс. рублей за счет увеличения налоговых доходов на </w:t>
      </w:r>
      <w:r>
        <w:rPr>
          <w:sz w:val="28"/>
          <w:szCs w:val="28"/>
          <w:lang w:eastAsia="en-US"/>
        </w:rPr>
        <w:t>19 526,0</w:t>
      </w:r>
      <w:r w:rsidRPr="00E734DC">
        <w:rPr>
          <w:sz w:val="28"/>
          <w:szCs w:val="28"/>
          <w:lang w:eastAsia="en-US"/>
        </w:rPr>
        <w:t xml:space="preserve"> тыс. рублей (</w:t>
      </w:r>
      <w:r>
        <w:rPr>
          <w:sz w:val="28"/>
          <w:szCs w:val="28"/>
          <w:lang w:eastAsia="en-US"/>
        </w:rPr>
        <w:t>н</w:t>
      </w:r>
      <w:r w:rsidRPr="00E734DC">
        <w:rPr>
          <w:sz w:val="28"/>
          <w:szCs w:val="28"/>
          <w:lang w:eastAsia="en-US"/>
        </w:rPr>
        <w:t>алог на доходы физических лиц</w:t>
      </w:r>
      <w:r>
        <w:rPr>
          <w:sz w:val="28"/>
          <w:szCs w:val="28"/>
          <w:lang w:eastAsia="en-US"/>
        </w:rPr>
        <w:t>, н</w:t>
      </w:r>
      <w:r w:rsidRPr="00E734DC">
        <w:rPr>
          <w:sz w:val="28"/>
          <w:szCs w:val="28"/>
          <w:lang w:eastAsia="en-US"/>
        </w:rPr>
        <w:t>алоги на совокупный доход</w:t>
      </w:r>
      <w:r>
        <w:rPr>
          <w:sz w:val="28"/>
          <w:szCs w:val="28"/>
          <w:lang w:eastAsia="en-US"/>
        </w:rPr>
        <w:t>, н</w:t>
      </w:r>
      <w:r w:rsidRPr="00E734DC">
        <w:rPr>
          <w:sz w:val="28"/>
          <w:szCs w:val="28"/>
          <w:lang w:eastAsia="en-US"/>
        </w:rPr>
        <w:t xml:space="preserve">алог на добычу полезных ископаемых) и безвозмездных поступлений </w:t>
      </w:r>
      <w:r>
        <w:rPr>
          <w:sz w:val="28"/>
          <w:szCs w:val="28"/>
          <w:lang w:eastAsia="en-US"/>
        </w:rPr>
        <w:t xml:space="preserve">на 91 320,6 тыс. рублей (безвозмездные поступления </w:t>
      </w:r>
      <w:r w:rsidRPr="00E734DC">
        <w:rPr>
          <w:sz w:val="28"/>
          <w:szCs w:val="28"/>
          <w:lang w:eastAsia="en-US"/>
        </w:rPr>
        <w:t>из других бюджетов бюджетной системы Российской Федерации</w:t>
      </w:r>
      <w:r>
        <w:rPr>
          <w:sz w:val="28"/>
          <w:szCs w:val="28"/>
          <w:lang w:eastAsia="en-US"/>
        </w:rPr>
        <w:t>, п</w:t>
      </w:r>
      <w:r w:rsidRPr="00E734DC">
        <w:rPr>
          <w:sz w:val="28"/>
          <w:szCs w:val="28"/>
          <w:lang w:eastAsia="en-US"/>
        </w:rPr>
        <w:t>рочие безвозмездные поступления в бюджеты муниципальных районов</w:t>
      </w:r>
      <w:r>
        <w:rPr>
          <w:sz w:val="28"/>
          <w:szCs w:val="28"/>
          <w:lang w:eastAsia="en-US"/>
        </w:rPr>
        <w:t xml:space="preserve"> и д</w:t>
      </w:r>
      <w:r w:rsidRPr="00E734DC">
        <w:rPr>
          <w:sz w:val="28"/>
          <w:szCs w:val="28"/>
          <w:lang w:eastAsia="en-US"/>
        </w:rPr>
        <w:t>оходы бюджетов муниципальных районов от возврата организациями остатков субсидий прошлых лет</w:t>
      </w:r>
      <w:r>
        <w:rPr>
          <w:sz w:val="28"/>
          <w:szCs w:val="28"/>
          <w:lang w:eastAsia="en-US"/>
        </w:rPr>
        <w:t>)</w:t>
      </w:r>
      <w:r w:rsidRPr="00E734DC">
        <w:rPr>
          <w:sz w:val="28"/>
          <w:szCs w:val="28"/>
          <w:lang w:eastAsia="en-US"/>
        </w:rPr>
        <w:t xml:space="preserve">. </w:t>
      </w:r>
    </w:p>
    <w:p w14:paraId="4AA60350" w14:textId="00E175FC" w:rsidR="00E734DC" w:rsidRPr="00E734DC" w:rsidRDefault="00E734DC" w:rsidP="00E734DC">
      <w:pPr>
        <w:ind w:firstLine="708"/>
        <w:jc w:val="both"/>
        <w:rPr>
          <w:sz w:val="28"/>
          <w:szCs w:val="28"/>
          <w:lang w:eastAsia="en-US"/>
        </w:rPr>
      </w:pPr>
      <w:r w:rsidRPr="00E734DC">
        <w:rPr>
          <w:sz w:val="28"/>
          <w:szCs w:val="28"/>
          <w:lang w:eastAsia="en-US"/>
        </w:rPr>
        <w:t xml:space="preserve">Общий объем расходов бюджета увеличится на </w:t>
      </w:r>
      <w:r>
        <w:rPr>
          <w:sz w:val="28"/>
          <w:szCs w:val="28"/>
          <w:lang w:eastAsia="en-US"/>
        </w:rPr>
        <w:t>110 846,6</w:t>
      </w:r>
      <w:r w:rsidRPr="00E734DC">
        <w:rPr>
          <w:sz w:val="28"/>
          <w:szCs w:val="28"/>
          <w:lang w:eastAsia="en-US"/>
        </w:rPr>
        <w:t xml:space="preserve"> тыс. рублей, за счет поступления налоговых доходов и безвозмездных поступлений. Предлагаемые изменения затронут </w:t>
      </w:r>
      <w:r w:rsidR="00720AE0">
        <w:rPr>
          <w:sz w:val="28"/>
          <w:szCs w:val="28"/>
          <w:lang w:eastAsia="en-US"/>
        </w:rPr>
        <w:t xml:space="preserve">все </w:t>
      </w:r>
      <w:r w:rsidRPr="00E734DC">
        <w:rPr>
          <w:sz w:val="28"/>
          <w:szCs w:val="28"/>
          <w:lang w:eastAsia="en-US"/>
        </w:rPr>
        <w:t>раздел</w:t>
      </w:r>
      <w:r w:rsidR="00720AE0">
        <w:rPr>
          <w:sz w:val="28"/>
          <w:szCs w:val="28"/>
          <w:lang w:eastAsia="en-US"/>
        </w:rPr>
        <w:t>ы, кроме 1300 «Обслуживание государственного и муниципального долга»</w:t>
      </w:r>
      <w:r w:rsidRPr="00E734DC">
        <w:rPr>
          <w:sz w:val="28"/>
          <w:szCs w:val="28"/>
          <w:lang w:eastAsia="en-US"/>
        </w:rPr>
        <w:t xml:space="preserve">. </w:t>
      </w:r>
    </w:p>
    <w:p w14:paraId="5DD9F22C" w14:textId="7ACDE3AA" w:rsidR="00E734DC" w:rsidRDefault="00E734DC" w:rsidP="00E734DC">
      <w:pPr>
        <w:ind w:firstLine="708"/>
        <w:jc w:val="both"/>
        <w:rPr>
          <w:sz w:val="28"/>
          <w:szCs w:val="28"/>
          <w:lang w:eastAsia="en-US"/>
        </w:rPr>
      </w:pPr>
      <w:r w:rsidRPr="00E734DC">
        <w:rPr>
          <w:sz w:val="28"/>
          <w:szCs w:val="28"/>
          <w:lang w:eastAsia="en-US"/>
        </w:rPr>
        <w:t xml:space="preserve">Прогнозируемый ранее дефицит муниципального бюджета в размере </w:t>
      </w:r>
      <w:r w:rsidR="00720AE0">
        <w:rPr>
          <w:sz w:val="28"/>
          <w:szCs w:val="28"/>
          <w:lang w:eastAsia="en-US"/>
        </w:rPr>
        <w:t>остается на прежнем уровне</w:t>
      </w:r>
      <w:r w:rsidRPr="00E734DC">
        <w:rPr>
          <w:sz w:val="28"/>
          <w:szCs w:val="28"/>
          <w:lang w:eastAsia="en-US"/>
        </w:rPr>
        <w:t>.</w:t>
      </w:r>
    </w:p>
    <w:p w14:paraId="6CF17ACB" w14:textId="40C658FF" w:rsidR="00720AE0" w:rsidRPr="00720AE0" w:rsidRDefault="00720AE0" w:rsidP="00720AE0">
      <w:pPr>
        <w:ind w:firstLine="708"/>
        <w:jc w:val="both"/>
        <w:rPr>
          <w:sz w:val="28"/>
          <w:szCs w:val="28"/>
          <w:lang w:eastAsia="en-US"/>
        </w:rPr>
      </w:pPr>
      <w:r w:rsidRPr="00720AE0">
        <w:rPr>
          <w:sz w:val="28"/>
          <w:szCs w:val="28"/>
          <w:lang w:eastAsia="en-US"/>
        </w:rPr>
        <w:t xml:space="preserve">Согласно вносимым изменениям, проектом бюджета предлагается перечень ведомственных целевых программ на плановый период 2022-2023 год изложить в новой редакции. </w:t>
      </w:r>
    </w:p>
    <w:p w14:paraId="108C0FAD" w14:textId="0700B257" w:rsidR="00720AE0" w:rsidRPr="00E734DC" w:rsidRDefault="00720AE0" w:rsidP="00720AE0">
      <w:pPr>
        <w:ind w:firstLine="708"/>
        <w:jc w:val="both"/>
        <w:rPr>
          <w:sz w:val="28"/>
          <w:szCs w:val="28"/>
          <w:lang w:eastAsia="en-US"/>
        </w:rPr>
      </w:pPr>
      <w:r w:rsidRPr="00720AE0">
        <w:rPr>
          <w:sz w:val="28"/>
          <w:szCs w:val="28"/>
          <w:lang w:eastAsia="en-US"/>
        </w:rPr>
        <w:t>В результате планируемых изменений доходная и расходная части бюджета в плановом периоде 2022-2023 годах не изменятся.</w:t>
      </w:r>
    </w:p>
    <w:p w14:paraId="0D2C6139" w14:textId="1450FA9E" w:rsidR="00E734DC" w:rsidRPr="00E734DC" w:rsidRDefault="00E734DC" w:rsidP="00E734DC">
      <w:pPr>
        <w:ind w:firstLine="708"/>
        <w:jc w:val="both"/>
        <w:rPr>
          <w:sz w:val="28"/>
          <w:szCs w:val="28"/>
          <w:lang w:eastAsia="en-US"/>
        </w:rPr>
      </w:pPr>
      <w:r w:rsidRPr="00E734DC">
        <w:rPr>
          <w:sz w:val="28"/>
          <w:szCs w:val="28"/>
          <w:lang w:eastAsia="en-US"/>
        </w:rPr>
        <w:lastRenderedPageBreak/>
        <w:t xml:space="preserve">Оценка вносимых изменений в параметры бюджета муниципального образования на 2021 год </w:t>
      </w:r>
      <w:r w:rsidR="00720AE0">
        <w:rPr>
          <w:sz w:val="28"/>
          <w:szCs w:val="28"/>
          <w:lang w:eastAsia="en-US"/>
        </w:rPr>
        <w:t xml:space="preserve">и плановый период 2022-2023 годы </w:t>
      </w:r>
      <w:r w:rsidRPr="00E734DC">
        <w:rPr>
          <w:sz w:val="28"/>
          <w:szCs w:val="28"/>
          <w:lang w:eastAsia="en-US"/>
        </w:rPr>
        <w:t>показала их соответствие положениям бюджетного законодательства.</w:t>
      </w:r>
    </w:p>
    <w:p w14:paraId="7A9A7602" w14:textId="77777777" w:rsidR="00E734DC" w:rsidRPr="00E734DC" w:rsidRDefault="00E734DC" w:rsidP="00E734DC">
      <w:pPr>
        <w:ind w:firstLine="708"/>
        <w:jc w:val="both"/>
        <w:rPr>
          <w:sz w:val="28"/>
          <w:szCs w:val="28"/>
          <w:lang w:eastAsia="en-US"/>
        </w:rPr>
      </w:pPr>
      <w:r w:rsidRPr="00E734DC">
        <w:rPr>
          <w:sz w:val="28"/>
          <w:szCs w:val="28"/>
          <w:lang w:eastAsia="en-US"/>
        </w:rPr>
        <w:t>На основании вышеизложенного, Контрольно-счетная палата отмечает, что проект Решения «О внесении изменений и дополнений в решение муниципального образования «Красногвардейский район» от 25.12.2020 № 163 «О бюджете муниципального образования «Красногвардейский район» на 2021 год и плановый период 2022 и 2023 годов» может быть внесен на рассмотрение Совета народных депутатов.</w:t>
      </w:r>
    </w:p>
    <w:p w14:paraId="4A23D508" w14:textId="0363BCE5" w:rsidR="00321848" w:rsidRDefault="00E734DC" w:rsidP="00720AE0">
      <w:pPr>
        <w:ind w:firstLine="708"/>
        <w:jc w:val="both"/>
        <w:rPr>
          <w:sz w:val="20"/>
          <w:szCs w:val="20"/>
        </w:rPr>
      </w:pPr>
      <w:r w:rsidRPr="00E734DC">
        <w:rPr>
          <w:sz w:val="28"/>
          <w:szCs w:val="28"/>
          <w:lang w:eastAsia="en-US"/>
        </w:rPr>
        <w:t>Заключение Контрольно-счетной палаты муниципального образования «Красногвардейский район» на проект решения о бюджете муниципального образования направлено в Администрацию муниципального образования «Красногвардейский район» и Совет народных депутатов муниципального образования «Красногвардейский район».</w:t>
      </w:r>
    </w:p>
    <w:sectPr w:rsidR="00321848" w:rsidSect="00720AE0">
      <w:footerReference w:type="default" r:id="rId9"/>
      <w:pgSz w:w="11906" w:h="16838"/>
      <w:pgMar w:top="962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A661EE" w14:textId="77777777" w:rsidR="00546467" w:rsidRDefault="00546467" w:rsidP="006F6C9F">
      <w:r>
        <w:separator/>
      </w:r>
    </w:p>
  </w:endnote>
  <w:endnote w:type="continuationSeparator" w:id="0">
    <w:p w14:paraId="4DCEB5CC" w14:textId="77777777" w:rsidR="00546467" w:rsidRDefault="00546467" w:rsidP="006F6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4129992"/>
      <w:docPartObj>
        <w:docPartGallery w:val="Page Numbers (Bottom of Page)"/>
        <w:docPartUnique/>
      </w:docPartObj>
    </w:sdtPr>
    <w:sdtContent>
      <w:p w14:paraId="627A1E71" w14:textId="77777777" w:rsidR="00E734DC" w:rsidRDefault="00E734DC">
        <w:pPr>
          <w:pStyle w:val="a5"/>
          <w:jc w:val="center"/>
        </w:pPr>
      </w:p>
      <w:p w14:paraId="01EECC44" w14:textId="77777777" w:rsidR="00E734DC" w:rsidRDefault="00E734D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0AE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65309F" w14:textId="77777777" w:rsidR="00546467" w:rsidRDefault="00546467" w:rsidP="006F6C9F">
      <w:r>
        <w:separator/>
      </w:r>
    </w:p>
  </w:footnote>
  <w:footnote w:type="continuationSeparator" w:id="0">
    <w:p w14:paraId="46D76A5E" w14:textId="77777777" w:rsidR="00546467" w:rsidRDefault="00546467" w:rsidP="006F6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F52EC"/>
    <w:multiLevelType w:val="hybridMultilevel"/>
    <w:tmpl w:val="17068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E0B3A"/>
    <w:multiLevelType w:val="hybridMultilevel"/>
    <w:tmpl w:val="5F06021E"/>
    <w:lvl w:ilvl="0" w:tplc="73C4C7FC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A40772"/>
    <w:multiLevelType w:val="hybridMultilevel"/>
    <w:tmpl w:val="3AB21C06"/>
    <w:lvl w:ilvl="0" w:tplc="1B2CB5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03231"/>
    <w:multiLevelType w:val="hybridMultilevel"/>
    <w:tmpl w:val="71622D40"/>
    <w:lvl w:ilvl="0" w:tplc="47F8597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C96049F"/>
    <w:multiLevelType w:val="hybridMultilevel"/>
    <w:tmpl w:val="6C6CD6FE"/>
    <w:lvl w:ilvl="0" w:tplc="11205D0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47CF2467"/>
    <w:multiLevelType w:val="hybridMultilevel"/>
    <w:tmpl w:val="513CD436"/>
    <w:lvl w:ilvl="0" w:tplc="D4C88EFC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8D433E5"/>
    <w:multiLevelType w:val="hybridMultilevel"/>
    <w:tmpl w:val="61F0C630"/>
    <w:lvl w:ilvl="0" w:tplc="9D08AB4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7907B9A"/>
    <w:multiLevelType w:val="hybridMultilevel"/>
    <w:tmpl w:val="D45A3414"/>
    <w:lvl w:ilvl="0" w:tplc="94980F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DF185C"/>
    <w:multiLevelType w:val="hybridMultilevel"/>
    <w:tmpl w:val="FAE4A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A04A36"/>
    <w:multiLevelType w:val="hybridMultilevel"/>
    <w:tmpl w:val="905A6140"/>
    <w:lvl w:ilvl="0" w:tplc="AF1E95E8">
      <w:start w:val="1"/>
      <w:numFmt w:val="decimal"/>
      <w:lvlText w:val="%1)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F0E1E07"/>
    <w:multiLevelType w:val="hybridMultilevel"/>
    <w:tmpl w:val="EF6A33EE"/>
    <w:lvl w:ilvl="0" w:tplc="9EC2090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9"/>
  </w:num>
  <w:num w:numId="6">
    <w:abstractNumId w:val="1"/>
  </w:num>
  <w:num w:numId="7">
    <w:abstractNumId w:val="6"/>
  </w:num>
  <w:num w:numId="8">
    <w:abstractNumId w:val="10"/>
  </w:num>
  <w:num w:numId="9">
    <w:abstractNumId w:val="4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9D3"/>
    <w:rsid w:val="00001376"/>
    <w:rsid w:val="000017FF"/>
    <w:rsid w:val="00002620"/>
    <w:rsid w:val="0000676D"/>
    <w:rsid w:val="00007BCF"/>
    <w:rsid w:val="000116DE"/>
    <w:rsid w:val="00012FE7"/>
    <w:rsid w:val="00013CA6"/>
    <w:rsid w:val="00014D13"/>
    <w:rsid w:val="00015E54"/>
    <w:rsid w:val="00020619"/>
    <w:rsid w:val="0002148B"/>
    <w:rsid w:val="00023003"/>
    <w:rsid w:val="00023112"/>
    <w:rsid w:val="00030597"/>
    <w:rsid w:val="00030688"/>
    <w:rsid w:val="00031E02"/>
    <w:rsid w:val="00032791"/>
    <w:rsid w:val="00033CB9"/>
    <w:rsid w:val="00034B76"/>
    <w:rsid w:val="00037070"/>
    <w:rsid w:val="00037435"/>
    <w:rsid w:val="00042A75"/>
    <w:rsid w:val="00042AD6"/>
    <w:rsid w:val="00042CD0"/>
    <w:rsid w:val="00043B17"/>
    <w:rsid w:val="00044617"/>
    <w:rsid w:val="00045C09"/>
    <w:rsid w:val="00046592"/>
    <w:rsid w:val="00051CFE"/>
    <w:rsid w:val="0005224C"/>
    <w:rsid w:val="000534F6"/>
    <w:rsid w:val="00054F9D"/>
    <w:rsid w:val="0005627D"/>
    <w:rsid w:val="00056F25"/>
    <w:rsid w:val="000570F4"/>
    <w:rsid w:val="0006270E"/>
    <w:rsid w:val="000643DC"/>
    <w:rsid w:val="00065749"/>
    <w:rsid w:val="00066897"/>
    <w:rsid w:val="000676D9"/>
    <w:rsid w:val="00067C83"/>
    <w:rsid w:val="00070558"/>
    <w:rsid w:val="000723EB"/>
    <w:rsid w:val="000759F1"/>
    <w:rsid w:val="0007738C"/>
    <w:rsid w:val="00077464"/>
    <w:rsid w:val="00077E0D"/>
    <w:rsid w:val="0008419A"/>
    <w:rsid w:val="0008625D"/>
    <w:rsid w:val="000863FB"/>
    <w:rsid w:val="00090A3D"/>
    <w:rsid w:val="00094673"/>
    <w:rsid w:val="0009488A"/>
    <w:rsid w:val="0009584B"/>
    <w:rsid w:val="000A2F8A"/>
    <w:rsid w:val="000A3B95"/>
    <w:rsid w:val="000A4345"/>
    <w:rsid w:val="000A4B70"/>
    <w:rsid w:val="000A544C"/>
    <w:rsid w:val="000A6EC7"/>
    <w:rsid w:val="000B0A69"/>
    <w:rsid w:val="000B1E2C"/>
    <w:rsid w:val="000B2C98"/>
    <w:rsid w:val="000B4872"/>
    <w:rsid w:val="000B5D1B"/>
    <w:rsid w:val="000C193B"/>
    <w:rsid w:val="000C328E"/>
    <w:rsid w:val="000C3F47"/>
    <w:rsid w:val="000C5E44"/>
    <w:rsid w:val="000C6B04"/>
    <w:rsid w:val="000D033B"/>
    <w:rsid w:val="000D17D9"/>
    <w:rsid w:val="000D1B3C"/>
    <w:rsid w:val="000D28B8"/>
    <w:rsid w:val="000D670D"/>
    <w:rsid w:val="000D76D6"/>
    <w:rsid w:val="000E04FD"/>
    <w:rsid w:val="000E2D86"/>
    <w:rsid w:val="000E346B"/>
    <w:rsid w:val="000E4409"/>
    <w:rsid w:val="000F1C4D"/>
    <w:rsid w:val="000F69D3"/>
    <w:rsid w:val="000F7E82"/>
    <w:rsid w:val="00100364"/>
    <w:rsid w:val="0010332B"/>
    <w:rsid w:val="00104079"/>
    <w:rsid w:val="00105117"/>
    <w:rsid w:val="0010518C"/>
    <w:rsid w:val="00105A61"/>
    <w:rsid w:val="001066F9"/>
    <w:rsid w:val="00110AA1"/>
    <w:rsid w:val="00113359"/>
    <w:rsid w:val="00113F33"/>
    <w:rsid w:val="001149F8"/>
    <w:rsid w:val="00115552"/>
    <w:rsid w:val="001174EF"/>
    <w:rsid w:val="00122CCA"/>
    <w:rsid w:val="00125EB1"/>
    <w:rsid w:val="00130668"/>
    <w:rsid w:val="001342DA"/>
    <w:rsid w:val="001352A9"/>
    <w:rsid w:val="00135A57"/>
    <w:rsid w:val="001369D4"/>
    <w:rsid w:val="001416EB"/>
    <w:rsid w:val="00145E18"/>
    <w:rsid w:val="0014642D"/>
    <w:rsid w:val="0014777A"/>
    <w:rsid w:val="00147DF2"/>
    <w:rsid w:val="00151614"/>
    <w:rsid w:val="0015353A"/>
    <w:rsid w:val="0015366D"/>
    <w:rsid w:val="00153FAC"/>
    <w:rsid w:val="001579A0"/>
    <w:rsid w:val="001613B8"/>
    <w:rsid w:val="0016414F"/>
    <w:rsid w:val="00164E1D"/>
    <w:rsid w:val="00164FE9"/>
    <w:rsid w:val="00166564"/>
    <w:rsid w:val="0017378A"/>
    <w:rsid w:val="00174B92"/>
    <w:rsid w:val="00176166"/>
    <w:rsid w:val="001767E4"/>
    <w:rsid w:val="00177575"/>
    <w:rsid w:val="0017786C"/>
    <w:rsid w:val="00177F8D"/>
    <w:rsid w:val="0018456C"/>
    <w:rsid w:val="00184686"/>
    <w:rsid w:val="001859AC"/>
    <w:rsid w:val="00186A9C"/>
    <w:rsid w:val="00187391"/>
    <w:rsid w:val="0019100A"/>
    <w:rsid w:val="001A380E"/>
    <w:rsid w:val="001A491C"/>
    <w:rsid w:val="001A675B"/>
    <w:rsid w:val="001A6E8A"/>
    <w:rsid w:val="001B0627"/>
    <w:rsid w:val="001B0E96"/>
    <w:rsid w:val="001B1797"/>
    <w:rsid w:val="001B1FC6"/>
    <w:rsid w:val="001B1FF4"/>
    <w:rsid w:val="001B2966"/>
    <w:rsid w:val="001B3BA1"/>
    <w:rsid w:val="001B736C"/>
    <w:rsid w:val="001C03BB"/>
    <w:rsid w:val="001C0790"/>
    <w:rsid w:val="001C46D0"/>
    <w:rsid w:val="001C71B5"/>
    <w:rsid w:val="001D09E0"/>
    <w:rsid w:val="001D1319"/>
    <w:rsid w:val="001D1AA0"/>
    <w:rsid w:val="001D1D1A"/>
    <w:rsid w:val="001D3908"/>
    <w:rsid w:val="001D5BEB"/>
    <w:rsid w:val="001D6941"/>
    <w:rsid w:val="001E0604"/>
    <w:rsid w:val="001E4A9B"/>
    <w:rsid w:val="001E4C1D"/>
    <w:rsid w:val="001E4F1A"/>
    <w:rsid w:val="001E5FCD"/>
    <w:rsid w:val="001F00B2"/>
    <w:rsid w:val="001F17A5"/>
    <w:rsid w:val="001F392C"/>
    <w:rsid w:val="001F46A8"/>
    <w:rsid w:val="001F7EBF"/>
    <w:rsid w:val="002019F8"/>
    <w:rsid w:val="00203692"/>
    <w:rsid w:val="00206250"/>
    <w:rsid w:val="00211543"/>
    <w:rsid w:val="00212F90"/>
    <w:rsid w:val="002211ED"/>
    <w:rsid w:val="00225E26"/>
    <w:rsid w:val="002262B8"/>
    <w:rsid w:val="00226EE9"/>
    <w:rsid w:val="00232E4B"/>
    <w:rsid w:val="002344D6"/>
    <w:rsid w:val="00234818"/>
    <w:rsid w:val="00234BC8"/>
    <w:rsid w:val="00235716"/>
    <w:rsid w:val="00240FF3"/>
    <w:rsid w:val="0024405B"/>
    <w:rsid w:val="0024508E"/>
    <w:rsid w:val="00245566"/>
    <w:rsid w:val="0024648F"/>
    <w:rsid w:val="00252C53"/>
    <w:rsid w:val="00254C47"/>
    <w:rsid w:val="00254D2F"/>
    <w:rsid w:val="002550D5"/>
    <w:rsid w:val="002552A1"/>
    <w:rsid w:val="002553DB"/>
    <w:rsid w:val="00255CD3"/>
    <w:rsid w:val="00256314"/>
    <w:rsid w:val="002564EA"/>
    <w:rsid w:val="00256646"/>
    <w:rsid w:val="00260834"/>
    <w:rsid w:val="00261D62"/>
    <w:rsid w:val="00262526"/>
    <w:rsid w:val="002625B9"/>
    <w:rsid w:val="0026445A"/>
    <w:rsid w:val="00265C8D"/>
    <w:rsid w:val="002705AC"/>
    <w:rsid w:val="00271B51"/>
    <w:rsid w:val="002727D4"/>
    <w:rsid w:val="00275EE5"/>
    <w:rsid w:val="00276756"/>
    <w:rsid w:val="002807EA"/>
    <w:rsid w:val="002824CB"/>
    <w:rsid w:val="00284051"/>
    <w:rsid w:val="00284F38"/>
    <w:rsid w:val="00285169"/>
    <w:rsid w:val="002856F2"/>
    <w:rsid w:val="002906BD"/>
    <w:rsid w:val="0029181A"/>
    <w:rsid w:val="002930F7"/>
    <w:rsid w:val="002935B0"/>
    <w:rsid w:val="00293677"/>
    <w:rsid w:val="00295895"/>
    <w:rsid w:val="002A1292"/>
    <w:rsid w:val="002A1DF2"/>
    <w:rsid w:val="002A2411"/>
    <w:rsid w:val="002A2536"/>
    <w:rsid w:val="002A325C"/>
    <w:rsid w:val="002A3B36"/>
    <w:rsid w:val="002A49A4"/>
    <w:rsid w:val="002A7B45"/>
    <w:rsid w:val="002B1686"/>
    <w:rsid w:val="002B265F"/>
    <w:rsid w:val="002B2809"/>
    <w:rsid w:val="002B5656"/>
    <w:rsid w:val="002B7545"/>
    <w:rsid w:val="002B7A37"/>
    <w:rsid w:val="002C0511"/>
    <w:rsid w:val="002C1E6A"/>
    <w:rsid w:val="002C2BCA"/>
    <w:rsid w:val="002C353D"/>
    <w:rsid w:val="002C776E"/>
    <w:rsid w:val="002C7D56"/>
    <w:rsid w:val="002D6543"/>
    <w:rsid w:val="002E0FC3"/>
    <w:rsid w:val="002E17E6"/>
    <w:rsid w:val="002E321D"/>
    <w:rsid w:val="002E35AB"/>
    <w:rsid w:val="002E52AE"/>
    <w:rsid w:val="002E5966"/>
    <w:rsid w:val="002E67F7"/>
    <w:rsid w:val="002E74E4"/>
    <w:rsid w:val="002F078D"/>
    <w:rsid w:val="002F0B1A"/>
    <w:rsid w:val="002F1C3A"/>
    <w:rsid w:val="002F4897"/>
    <w:rsid w:val="002F4E9E"/>
    <w:rsid w:val="00301C28"/>
    <w:rsid w:val="00302CF4"/>
    <w:rsid w:val="00303598"/>
    <w:rsid w:val="0030553C"/>
    <w:rsid w:val="003058A5"/>
    <w:rsid w:val="00305E15"/>
    <w:rsid w:val="00306D48"/>
    <w:rsid w:val="00307F09"/>
    <w:rsid w:val="003102F0"/>
    <w:rsid w:val="00313905"/>
    <w:rsid w:val="00313D5A"/>
    <w:rsid w:val="00314D90"/>
    <w:rsid w:val="00315066"/>
    <w:rsid w:val="00317464"/>
    <w:rsid w:val="00317CDF"/>
    <w:rsid w:val="00320AC1"/>
    <w:rsid w:val="0032180C"/>
    <w:rsid w:val="00321848"/>
    <w:rsid w:val="00322B4D"/>
    <w:rsid w:val="003245A4"/>
    <w:rsid w:val="003252A7"/>
    <w:rsid w:val="00326344"/>
    <w:rsid w:val="0033151B"/>
    <w:rsid w:val="00331A83"/>
    <w:rsid w:val="003348B0"/>
    <w:rsid w:val="00334944"/>
    <w:rsid w:val="003367DF"/>
    <w:rsid w:val="00340A54"/>
    <w:rsid w:val="00344A26"/>
    <w:rsid w:val="00346948"/>
    <w:rsid w:val="00346F41"/>
    <w:rsid w:val="00350E22"/>
    <w:rsid w:val="00352520"/>
    <w:rsid w:val="00355497"/>
    <w:rsid w:val="003611DF"/>
    <w:rsid w:val="00362707"/>
    <w:rsid w:val="00363340"/>
    <w:rsid w:val="00364E76"/>
    <w:rsid w:val="003654BD"/>
    <w:rsid w:val="003655F9"/>
    <w:rsid w:val="00367749"/>
    <w:rsid w:val="00367DFA"/>
    <w:rsid w:val="003713B1"/>
    <w:rsid w:val="0037523A"/>
    <w:rsid w:val="003803EA"/>
    <w:rsid w:val="00380FF8"/>
    <w:rsid w:val="00383B5F"/>
    <w:rsid w:val="00384D96"/>
    <w:rsid w:val="00385736"/>
    <w:rsid w:val="00387884"/>
    <w:rsid w:val="00390604"/>
    <w:rsid w:val="003916B0"/>
    <w:rsid w:val="0039231D"/>
    <w:rsid w:val="00393A13"/>
    <w:rsid w:val="0039481C"/>
    <w:rsid w:val="0039602C"/>
    <w:rsid w:val="003A0A47"/>
    <w:rsid w:val="003A18EE"/>
    <w:rsid w:val="003A433D"/>
    <w:rsid w:val="003A5654"/>
    <w:rsid w:val="003B0073"/>
    <w:rsid w:val="003B03B7"/>
    <w:rsid w:val="003B0B82"/>
    <w:rsid w:val="003B0D6A"/>
    <w:rsid w:val="003B10E0"/>
    <w:rsid w:val="003B3E19"/>
    <w:rsid w:val="003B3F91"/>
    <w:rsid w:val="003B5079"/>
    <w:rsid w:val="003B612B"/>
    <w:rsid w:val="003B6682"/>
    <w:rsid w:val="003B78CA"/>
    <w:rsid w:val="003C0A8D"/>
    <w:rsid w:val="003C29B6"/>
    <w:rsid w:val="003C32DA"/>
    <w:rsid w:val="003C5079"/>
    <w:rsid w:val="003C59F3"/>
    <w:rsid w:val="003C5BA7"/>
    <w:rsid w:val="003C640F"/>
    <w:rsid w:val="003C6F2A"/>
    <w:rsid w:val="003D19A9"/>
    <w:rsid w:val="003E0E31"/>
    <w:rsid w:val="003E1255"/>
    <w:rsid w:val="003E1678"/>
    <w:rsid w:val="003E73C9"/>
    <w:rsid w:val="003F2D6B"/>
    <w:rsid w:val="003F3486"/>
    <w:rsid w:val="003F4E59"/>
    <w:rsid w:val="003F612F"/>
    <w:rsid w:val="003F6ACC"/>
    <w:rsid w:val="00400327"/>
    <w:rsid w:val="00404F83"/>
    <w:rsid w:val="004059B1"/>
    <w:rsid w:val="00406F12"/>
    <w:rsid w:val="0040742A"/>
    <w:rsid w:val="00407A7A"/>
    <w:rsid w:val="0041005F"/>
    <w:rsid w:val="004131C4"/>
    <w:rsid w:val="0041351C"/>
    <w:rsid w:val="00413762"/>
    <w:rsid w:val="00413B43"/>
    <w:rsid w:val="00415646"/>
    <w:rsid w:val="00421C94"/>
    <w:rsid w:val="00422065"/>
    <w:rsid w:val="004221E4"/>
    <w:rsid w:val="0042334B"/>
    <w:rsid w:val="004248E8"/>
    <w:rsid w:val="00426EE5"/>
    <w:rsid w:val="00430786"/>
    <w:rsid w:val="00431F52"/>
    <w:rsid w:val="0043206B"/>
    <w:rsid w:val="0043384F"/>
    <w:rsid w:val="00433A65"/>
    <w:rsid w:val="00435937"/>
    <w:rsid w:val="00436848"/>
    <w:rsid w:val="0043726F"/>
    <w:rsid w:val="00440947"/>
    <w:rsid w:val="0044101E"/>
    <w:rsid w:val="00442439"/>
    <w:rsid w:val="00442BC1"/>
    <w:rsid w:val="0044615B"/>
    <w:rsid w:val="00446662"/>
    <w:rsid w:val="004529A6"/>
    <w:rsid w:val="004563A1"/>
    <w:rsid w:val="00457754"/>
    <w:rsid w:val="00462ADB"/>
    <w:rsid w:val="004630A5"/>
    <w:rsid w:val="00466B5E"/>
    <w:rsid w:val="004700C2"/>
    <w:rsid w:val="004710CF"/>
    <w:rsid w:val="0047149A"/>
    <w:rsid w:val="004723BF"/>
    <w:rsid w:val="004747D2"/>
    <w:rsid w:val="00475FC5"/>
    <w:rsid w:val="004761A5"/>
    <w:rsid w:val="004769AD"/>
    <w:rsid w:val="00476E92"/>
    <w:rsid w:val="00477E89"/>
    <w:rsid w:val="00480FFA"/>
    <w:rsid w:val="004831E6"/>
    <w:rsid w:val="004837D1"/>
    <w:rsid w:val="00483961"/>
    <w:rsid w:val="00484224"/>
    <w:rsid w:val="0048630F"/>
    <w:rsid w:val="004872C1"/>
    <w:rsid w:val="004905C0"/>
    <w:rsid w:val="0049331A"/>
    <w:rsid w:val="00493D91"/>
    <w:rsid w:val="00497736"/>
    <w:rsid w:val="00497C6D"/>
    <w:rsid w:val="004A1124"/>
    <w:rsid w:val="004A11E2"/>
    <w:rsid w:val="004A309D"/>
    <w:rsid w:val="004A30FB"/>
    <w:rsid w:val="004A3D3F"/>
    <w:rsid w:val="004A582F"/>
    <w:rsid w:val="004B04ED"/>
    <w:rsid w:val="004B0787"/>
    <w:rsid w:val="004B3CB4"/>
    <w:rsid w:val="004B407E"/>
    <w:rsid w:val="004B4620"/>
    <w:rsid w:val="004B54C3"/>
    <w:rsid w:val="004B7B8D"/>
    <w:rsid w:val="004C1AF6"/>
    <w:rsid w:val="004C1D2A"/>
    <w:rsid w:val="004C2C42"/>
    <w:rsid w:val="004C2EDF"/>
    <w:rsid w:val="004C5289"/>
    <w:rsid w:val="004C542B"/>
    <w:rsid w:val="004D2DC5"/>
    <w:rsid w:val="004D3A7A"/>
    <w:rsid w:val="004E038F"/>
    <w:rsid w:val="004E22B1"/>
    <w:rsid w:val="004E3704"/>
    <w:rsid w:val="004E4D1D"/>
    <w:rsid w:val="004E56FD"/>
    <w:rsid w:val="004E5A92"/>
    <w:rsid w:val="004E715E"/>
    <w:rsid w:val="004F0AE1"/>
    <w:rsid w:val="004F12A4"/>
    <w:rsid w:val="004F4F82"/>
    <w:rsid w:val="004F6792"/>
    <w:rsid w:val="004F7FCC"/>
    <w:rsid w:val="0050280A"/>
    <w:rsid w:val="0050304C"/>
    <w:rsid w:val="00503B4C"/>
    <w:rsid w:val="00504F5C"/>
    <w:rsid w:val="0051012A"/>
    <w:rsid w:val="00512459"/>
    <w:rsid w:val="00514888"/>
    <w:rsid w:val="00516332"/>
    <w:rsid w:val="00516B92"/>
    <w:rsid w:val="0051713A"/>
    <w:rsid w:val="00520324"/>
    <w:rsid w:val="005213A4"/>
    <w:rsid w:val="00521B8D"/>
    <w:rsid w:val="00522460"/>
    <w:rsid w:val="00527D5E"/>
    <w:rsid w:val="005300CB"/>
    <w:rsid w:val="00532277"/>
    <w:rsid w:val="00533075"/>
    <w:rsid w:val="005333BE"/>
    <w:rsid w:val="00534373"/>
    <w:rsid w:val="00534401"/>
    <w:rsid w:val="005355A4"/>
    <w:rsid w:val="00537E7E"/>
    <w:rsid w:val="00540632"/>
    <w:rsid w:val="00540DF2"/>
    <w:rsid w:val="005415E1"/>
    <w:rsid w:val="00542932"/>
    <w:rsid w:val="0054330C"/>
    <w:rsid w:val="00543534"/>
    <w:rsid w:val="00546467"/>
    <w:rsid w:val="00546E75"/>
    <w:rsid w:val="005470CC"/>
    <w:rsid w:val="0054752D"/>
    <w:rsid w:val="005477F5"/>
    <w:rsid w:val="005505A6"/>
    <w:rsid w:val="00551DDA"/>
    <w:rsid w:val="00554F7C"/>
    <w:rsid w:val="005550FF"/>
    <w:rsid w:val="00555557"/>
    <w:rsid w:val="005559B8"/>
    <w:rsid w:val="00557BEA"/>
    <w:rsid w:val="00563140"/>
    <w:rsid w:val="005651A3"/>
    <w:rsid w:val="005658EF"/>
    <w:rsid w:val="00565A88"/>
    <w:rsid w:val="0056743B"/>
    <w:rsid w:val="00567DE8"/>
    <w:rsid w:val="00570185"/>
    <w:rsid w:val="00571475"/>
    <w:rsid w:val="00571E71"/>
    <w:rsid w:val="00576287"/>
    <w:rsid w:val="00581B36"/>
    <w:rsid w:val="00581C80"/>
    <w:rsid w:val="00582E46"/>
    <w:rsid w:val="005833AD"/>
    <w:rsid w:val="00583DBD"/>
    <w:rsid w:val="00587035"/>
    <w:rsid w:val="00587954"/>
    <w:rsid w:val="00591E49"/>
    <w:rsid w:val="00595A3D"/>
    <w:rsid w:val="005963D2"/>
    <w:rsid w:val="005A3B07"/>
    <w:rsid w:val="005A3D4A"/>
    <w:rsid w:val="005A4CD7"/>
    <w:rsid w:val="005A54A2"/>
    <w:rsid w:val="005B1044"/>
    <w:rsid w:val="005B3A28"/>
    <w:rsid w:val="005B3E6E"/>
    <w:rsid w:val="005B5BB2"/>
    <w:rsid w:val="005B6967"/>
    <w:rsid w:val="005C0D67"/>
    <w:rsid w:val="005C4B99"/>
    <w:rsid w:val="005C5BA5"/>
    <w:rsid w:val="005C6FE7"/>
    <w:rsid w:val="005D21B2"/>
    <w:rsid w:val="005D2B5C"/>
    <w:rsid w:val="005D34FF"/>
    <w:rsid w:val="005D3D03"/>
    <w:rsid w:val="005D468E"/>
    <w:rsid w:val="005D73D3"/>
    <w:rsid w:val="005E2438"/>
    <w:rsid w:val="005E5A00"/>
    <w:rsid w:val="005F0635"/>
    <w:rsid w:val="005F3588"/>
    <w:rsid w:val="005F4371"/>
    <w:rsid w:val="005F4E99"/>
    <w:rsid w:val="005F54ED"/>
    <w:rsid w:val="005F56E4"/>
    <w:rsid w:val="005F5DAF"/>
    <w:rsid w:val="005F5F01"/>
    <w:rsid w:val="005F7E48"/>
    <w:rsid w:val="00600D56"/>
    <w:rsid w:val="00600DA3"/>
    <w:rsid w:val="006010F5"/>
    <w:rsid w:val="006024F3"/>
    <w:rsid w:val="006039BA"/>
    <w:rsid w:val="0060483E"/>
    <w:rsid w:val="00605D65"/>
    <w:rsid w:val="00607343"/>
    <w:rsid w:val="00607DA9"/>
    <w:rsid w:val="00610144"/>
    <w:rsid w:val="00611058"/>
    <w:rsid w:val="0061151E"/>
    <w:rsid w:val="00614409"/>
    <w:rsid w:val="00615302"/>
    <w:rsid w:val="00620E4E"/>
    <w:rsid w:val="006218D0"/>
    <w:rsid w:val="006219A3"/>
    <w:rsid w:val="00622E35"/>
    <w:rsid w:val="00622ED5"/>
    <w:rsid w:val="00626E1B"/>
    <w:rsid w:val="006272D2"/>
    <w:rsid w:val="006304E0"/>
    <w:rsid w:val="00630C4A"/>
    <w:rsid w:val="00631426"/>
    <w:rsid w:val="00632C92"/>
    <w:rsid w:val="006341D0"/>
    <w:rsid w:val="006348D0"/>
    <w:rsid w:val="00635444"/>
    <w:rsid w:val="006354FC"/>
    <w:rsid w:val="00642A2F"/>
    <w:rsid w:val="00642CCE"/>
    <w:rsid w:val="0064356A"/>
    <w:rsid w:val="0064616B"/>
    <w:rsid w:val="00646B03"/>
    <w:rsid w:val="00646BB4"/>
    <w:rsid w:val="00647C3D"/>
    <w:rsid w:val="006506E4"/>
    <w:rsid w:val="006508AF"/>
    <w:rsid w:val="006509B9"/>
    <w:rsid w:val="00651F63"/>
    <w:rsid w:val="006525D9"/>
    <w:rsid w:val="00652C18"/>
    <w:rsid w:val="006541E6"/>
    <w:rsid w:val="0065551A"/>
    <w:rsid w:val="00655FB6"/>
    <w:rsid w:val="00657B9D"/>
    <w:rsid w:val="006604E2"/>
    <w:rsid w:val="00661299"/>
    <w:rsid w:val="0066699D"/>
    <w:rsid w:val="00666C83"/>
    <w:rsid w:val="00670D4E"/>
    <w:rsid w:val="0067192C"/>
    <w:rsid w:val="00672CBE"/>
    <w:rsid w:val="00675904"/>
    <w:rsid w:val="006817D6"/>
    <w:rsid w:val="00681FF2"/>
    <w:rsid w:val="00685EE3"/>
    <w:rsid w:val="006861E0"/>
    <w:rsid w:val="00686BE9"/>
    <w:rsid w:val="00690E1A"/>
    <w:rsid w:val="0069255E"/>
    <w:rsid w:val="00696D9D"/>
    <w:rsid w:val="0069752F"/>
    <w:rsid w:val="006A11E6"/>
    <w:rsid w:val="006A24AF"/>
    <w:rsid w:val="006A2EB1"/>
    <w:rsid w:val="006A5639"/>
    <w:rsid w:val="006A7DF3"/>
    <w:rsid w:val="006B25EC"/>
    <w:rsid w:val="006B5014"/>
    <w:rsid w:val="006B5848"/>
    <w:rsid w:val="006B6D1E"/>
    <w:rsid w:val="006B6FEB"/>
    <w:rsid w:val="006B754C"/>
    <w:rsid w:val="006C03A4"/>
    <w:rsid w:val="006C09AE"/>
    <w:rsid w:val="006C1157"/>
    <w:rsid w:val="006C1707"/>
    <w:rsid w:val="006C3236"/>
    <w:rsid w:val="006C49D1"/>
    <w:rsid w:val="006C4C3A"/>
    <w:rsid w:val="006C503D"/>
    <w:rsid w:val="006C6D6D"/>
    <w:rsid w:val="006C7FDC"/>
    <w:rsid w:val="006D10C7"/>
    <w:rsid w:val="006D16FE"/>
    <w:rsid w:val="006D19CF"/>
    <w:rsid w:val="006D1B8F"/>
    <w:rsid w:val="006D1BF6"/>
    <w:rsid w:val="006D25CC"/>
    <w:rsid w:val="006D4691"/>
    <w:rsid w:val="006D535E"/>
    <w:rsid w:val="006D54BA"/>
    <w:rsid w:val="006D565B"/>
    <w:rsid w:val="006D6A60"/>
    <w:rsid w:val="006E3A01"/>
    <w:rsid w:val="006E61ED"/>
    <w:rsid w:val="006E737B"/>
    <w:rsid w:val="006F13D9"/>
    <w:rsid w:val="006F4CF5"/>
    <w:rsid w:val="006F6C9F"/>
    <w:rsid w:val="00700A86"/>
    <w:rsid w:val="00700B6F"/>
    <w:rsid w:val="00700E3C"/>
    <w:rsid w:val="0070318E"/>
    <w:rsid w:val="007067DA"/>
    <w:rsid w:val="00707287"/>
    <w:rsid w:val="00707BED"/>
    <w:rsid w:val="007135F8"/>
    <w:rsid w:val="0071511A"/>
    <w:rsid w:val="007204F1"/>
    <w:rsid w:val="00720AE0"/>
    <w:rsid w:val="0072236B"/>
    <w:rsid w:val="0072264C"/>
    <w:rsid w:val="00722C2B"/>
    <w:rsid w:val="00724783"/>
    <w:rsid w:val="00724D73"/>
    <w:rsid w:val="00727E9E"/>
    <w:rsid w:val="00732CF0"/>
    <w:rsid w:val="00736AC8"/>
    <w:rsid w:val="007404EB"/>
    <w:rsid w:val="00744075"/>
    <w:rsid w:val="007443E9"/>
    <w:rsid w:val="00744F11"/>
    <w:rsid w:val="007454B1"/>
    <w:rsid w:val="00746E17"/>
    <w:rsid w:val="007471F1"/>
    <w:rsid w:val="00747292"/>
    <w:rsid w:val="00747A9A"/>
    <w:rsid w:val="007506E9"/>
    <w:rsid w:val="00750D14"/>
    <w:rsid w:val="0075119E"/>
    <w:rsid w:val="0075146A"/>
    <w:rsid w:val="0075161E"/>
    <w:rsid w:val="0075184E"/>
    <w:rsid w:val="007523F4"/>
    <w:rsid w:val="00755D86"/>
    <w:rsid w:val="0075693F"/>
    <w:rsid w:val="00757206"/>
    <w:rsid w:val="00763D53"/>
    <w:rsid w:val="00764A9B"/>
    <w:rsid w:val="0076632D"/>
    <w:rsid w:val="00773ECF"/>
    <w:rsid w:val="00774434"/>
    <w:rsid w:val="00774AF6"/>
    <w:rsid w:val="00775ECE"/>
    <w:rsid w:val="007816D9"/>
    <w:rsid w:val="00781B10"/>
    <w:rsid w:val="007839F3"/>
    <w:rsid w:val="00784063"/>
    <w:rsid w:val="00784B64"/>
    <w:rsid w:val="00785D8D"/>
    <w:rsid w:val="00786BEE"/>
    <w:rsid w:val="00786D11"/>
    <w:rsid w:val="007917FC"/>
    <w:rsid w:val="00794693"/>
    <w:rsid w:val="00795BA5"/>
    <w:rsid w:val="007A1526"/>
    <w:rsid w:val="007A4D99"/>
    <w:rsid w:val="007A56DC"/>
    <w:rsid w:val="007B0046"/>
    <w:rsid w:val="007B0D89"/>
    <w:rsid w:val="007B13D5"/>
    <w:rsid w:val="007B3A7F"/>
    <w:rsid w:val="007B44F7"/>
    <w:rsid w:val="007B5F1C"/>
    <w:rsid w:val="007B67E9"/>
    <w:rsid w:val="007C28B4"/>
    <w:rsid w:val="007C4ADD"/>
    <w:rsid w:val="007C51CB"/>
    <w:rsid w:val="007C5E34"/>
    <w:rsid w:val="007C67F5"/>
    <w:rsid w:val="007C6CB3"/>
    <w:rsid w:val="007C6DCE"/>
    <w:rsid w:val="007C6F38"/>
    <w:rsid w:val="007D0B8F"/>
    <w:rsid w:val="007D0F76"/>
    <w:rsid w:val="007D2763"/>
    <w:rsid w:val="007D346A"/>
    <w:rsid w:val="007D5C01"/>
    <w:rsid w:val="007D5E27"/>
    <w:rsid w:val="007E0191"/>
    <w:rsid w:val="007E0A14"/>
    <w:rsid w:val="007E156E"/>
    <w:rsid w:val="007E269E"/>
    <w:rsid w:val="007E4698"/>
    <w:rsid w:val="007E4F52"/>
    <w:rsid w:val="007E58D1"/>
    <w:rsid w:val="007F0827"/>
    <w:rsid w:val="007F1559"/>
    <w:rsid w:val="007F1F88"/>
    <w:rsid w:val="007F21D9"/>
    <w:rsid w:val="007F25DD"/>
    <w:rsid w:val="007F3BCD"/>
    <w:rsid w:val="007F4B73"/>
    <w:rsid w:val="007F4BD5"/>
    <w:rsid w:val="007F67EA"/>
    <w:rsid w:val="007F7051"/>
    <w:rsid w:val="007F70A9"/>
    <w:rsid w:val="007F70EC"/>
    <w:rsid w:val="00800160"/>
    <w:rsid w:val="00801942"/>
    <w:rsid w:val="00801FDF"/>
    <w:rsid w:val="008020E2"/>
    <w:rsid w:val="0080236E"/>
    <w:rsid w:val="00803235"/>
    <w:rsid w:val="00810569"/>
    <w:rsid w:val="008108E8"/>
    <w:rsid w:val="00810927"/>
    <w:rsid w:val="00811E2F"/>
    <w:rsid w:val="00813616"/>
    <w:rsid w:val="00821635"/>
    <w:rsid w:val="00831601"/>
    <w:rsid w:val="0083260D"/>
    <w:rsid w:val="008361AC"/>
    <w:rsid w:val="00841BE7"/>
    <w:rsid w:val="008439DE"/>
    <w:rsid w:val="008464E5"/>
    <w:rsid w:val="008477CE"/>
    <w:rsid w:val="0085189A"/>
    <w:rsid w:val="00852594"/>
    <w:rsid w:val="00854712"/>
    <w:rsid w:val="00855B41"/>
    <w:rsid w:val="00857555"/>
    <w:rsid w:val="0085780F"/>
    <w:rsid w:val="00857B14"/>
    <w:rsid w:val="0086420F"/>
    <w:rsid w:val="0086490D"/>
    <w:rsid w:val="008650AB"/>
    <w:rsid w:val="00866552"/>
    <w:rsid w:val="00866BD0"/>
    <w:rsid w:val="00870530"/>
    <w:rsid w:val="00870917"/>
    <w:rsid w:val="00872F70"/>
    <w:rsid w:val="0087372A"/>
    <w:rsid w:val="008747E5"/>
    <w:rsid w:val="0087539E"/>
    <w:rsid w:val="00883AE7"/>
    <w:rsid w:val="00884063"/>
    <w:rsid w:val="0088492E"/>
    <w:rsid w:val="00885384"/>
    <w:rsid w:val="00887E5E"/>
    <w:rsid w:val="008906CF"/>
    <w:rsid w:val="00890B35"/>
    <w:rsid w:val="0089236C"/>
    <w:rsid w:val="00893412"/>
    <w:rsid w:val="00893A24"/>
    <w:rsid w:val="00896B97"/>
    <w:rsid w:val="008A00CC"/>
    <w:rsid w:val="008A199F"/>
    <w:rsid w:val="008A2ACF"/>
    <w:rsid w:val="008A2E72"/>
    <w:rsid w:val="008A3D1D"/>
    <w:rsid w:val="008A40E1"/>
    <w:rsid w:val="008A5216"/>
    <w:rsid w:val="008A53F4"/>
    <w:rsid w:val="008A54AA"/>
    <w:rsid w:val="008A67A5"/>
    <w:rsid w:val="008B124D"/>
    <w:rsid w:val="008B1E9E"/>
    <w:rsid w:val="008B2338"/>
    <w:rsid w:val="008B29A6"/>
    <w:rsid w:val="008B35C4"/>
    <w:rsid w:val="008B535C"/>
    <w:rsid w:val="008B5E2A"/>
    <w:rsid w:val="008B6DFB"/>
    <w:rsid w:val="008B7199"/>
    <w:rsid w:val="008C2F94"/>
    <w:rsid w:val="008C3ED0"/>
    <w:rsid w:val="008C41B2"/>
    <w:rsid w:val="008C42EC"/>
    <w:rsid w:val="008C4E04"/>
    <w:rsid w:val="008C643A"/>
    <w:rsid w:val="008D29CE"/>
    <w:rsid w:val="008D3E81"/>
    <w:rsid w:val="008D4296"/>
    <w:rsid w:val="008D471F"/>
    <w:rsid w:val="008D549B"/>
    <w:rsid w:val="008D599E"/>
    <w:rsid w:val="008D638A"/>
    <w:rsid w:val="008E1A4C"/>
    <w:rsid w:val="008E2599"/>
    <w:rsid w:val="008E4729"/>
    <w:rsid w:val="008E7FFB"/>
    <w:rsid w:val="008F35BB"/>
    <w:rsid w:val="008F3E05"/>
    <w:rsid w:val="008F4D33"/>
    <w:rsid w:val="008F6FE4"/>
    <w:rsid w:val="009011B1"/>
    <w:rsid w:val="00901F6E"/>
    <w:rsid w:val="009030AD"/>
    <w:rsid w:val="0090739D"/>
    <w:rsid w:val="0090744B"/>
    <w:rsid w:val="00907581"/>
    <w:rsid w:val="009119A6"/>
    <w:rsid w:val="009120BD"/>
    <w:rsid w:val="00914BC8"/>
    <w:rsid w:val="0091565F"/>
    <w:rsid w:val="00916482"/>
    <w:rsid w:val="00916ADF"/>
    <w:rsid w:val="00917438"/>
    <w:rsid w:val="009174C7"/>
    <w:rsid w:val="009201F7"/>
    <w:rsid w:val="00923280"/>
    <w:rsid w:val="0092368F"/>
    <w:rsid w:val="00924B1B"/>
    <w:rsid w:val="00930DC2"/>
    <w:rsid w:val="00934934"/>
    <w:rsid w:val="00935A81"/>
    <w:rsid w:val="00936BD2"/>
    <w:rsid w:val="0094511B"/>
    <w:rsid w:val="009504D0"/>
    <w:rsid w:val="0095100D"/>
    <w:rsid w:val="009515F2"/>
    <w:rsid w:val="009523F7"/>
    <w:rsid w:val="009532E7"/>
    <w:rsid w:val="009537BE"/>
    <w:rsid w:val="00953BFD"/>
    <w:rsid w:val="00955794"/>
    <w:rsid w:val="00955A6E"/>
    <w:rsid w:val="009562A6"/>
    <w:rsid w:val="009605B8"/>
    <w:rsid w:val="00960F87"/>
    <w:rsid w:val="00961760"/>
    <w:rsid w:val="0096208D"/>
    <w:rsid w:val="00962D73"/>
    <w:rsid w:val="009640D8"/>
    <w:rsid w:val="009649E6"/>
    <w:rsid w:val="0096505D"/>
    <w:rsid w:val="00970196"/>
    <w:rsid w:val="00971C80"/>
    <w:rsid w:val="00971E25"/>
    <w:rsid w:val="00974CB7"/>
    <w:rsid w:val="00975CF5"/>
    <w:rsid w:val="0098159F"/>
    <w:rsid w:val="00983AC2"/>
    <w:rsid w:val="009856EC"/>
    <w:rsid w:val="00990008"/>
    <w:rsid w:val="00990551"/>
    <w:rsid w:val="009917B1"/>
    <w:rsid w:val="0099536C"/>
    <w:rsid w:val="00996E5B"/>
    <w:rsid w:val="009A32DD"/>
    <w:rsid w:val="009A527D"/>
    <w:rsid w:val="009A780A"/>
    <w:rsid w:val="009A7E12"/>
    <w:rsid w:val="009B115D"/>
    <w:rsid w:val="009B1AB0"/>
    <w:rsid w:val="009B2A9B"/>
    <w:rsid w:val="009B3A6A"/>
    <w:rsid w:val="009B51E6"/>
    <w:rsid w:val="009C2067"/>
    <w:rsid w:val="009C3A5B"/>
    <w:rsid w:val="009C3AB1"/>
    <w:rsid w:val="009C4249"/>
    <w:rsid w:val="009C4D4A"/>
    <w:rsid w:val="009C68AD"/>
    <w:rsid w:val="009D36CB"/>
    <w:rsid w:val="009D5986"/>
    <w:rsid w:val="009D60AD"/>
    <w:rsid w:val="009D6DC8"/>
    <w:rsid w:val="009D785D"/>
    <w:rsid w:val="009E07E7"/>
    <w:rsid w:val="009E630F"/>
    <w:rsid w:val="009E77A9"/>
    <w:rsid w:val="009F101A"/>
    <w:rsid w:val="009F1BAF"/>
    <w:rsid w:val="009F2AED"/>
    <w:rsid w:val="009F35A2"/>
    <w:rsid w:val="009F37E5"/>
    <w:rsid w:val="009F3DB5"/>
    <w:rsid w:val="00A00BE0"/>
    <w:rsid w:val="00A01165"/>
    <w:rsid w:val="00A0180A"/>
    <w:rsid w:val="00A01CA1"/>
    <w:rsid w:val="00A0282B"/>
    <w:rsid w:val="00A03AA9"/>
    <w:rsid w:val="00A05B7B"/>
    <w:rsid w:val="00A1054B"/>
    <w:rsid w:val="00A112DD"/>
    <w:rsid w:val="00A13874"/>
    <w:rsid w:val="00A17CB6"/>
    <w:rsid w:val="00A20809"/>
    <w:rsid w:val="00A2209E"/>
    <w:rsid w:val="00A23BB1"/>
    <w:rsid w:val="00A246F0"/>
    <w:rsid w:val="00A26AA5"/>
    <w:rsid w:val="00A275F5"/>
    <w:rsid w:val="00A30182"/>
    <w:rsid w:val="00A338D2"/>
    <w:rsid w:val="00A345CD"/>
    <w:rsid w:val="00A36555"/>
    <w:rsid w:val="00A403DB"/>
    <w:rsid w:val="00A411C3"/>
    <w:rsid w:val="00A41EB7"/>
    <w:rsid w:val="00A42315"/>
    <w:rsid w:val="00A4395D"/>
    <w:rsid w:val="00A44867"/>
    <w:rsid w:val="00A46165"/>
    <w:rsid w:val="00A5172D"/>
    <w:rsid w:val="00A542FE"/>
    <w:rsid w:val="00A552F2"/>
    <w:rsid w:val="00A557B7"/>
    <w:rsid w:val="00A56F92"/>
    <w:rsid w:val="00A5753D"/>
    <w:rsid w:val="00A60975"/>
    <w:rsid w:val="00A62C49"/>
    <w:rsid w:val="00A70249"/>
    <w:rsid w:val="00A70A64"/>
    <w:rsid w:val="00A7537C"/>
    <w:rsid w:val="00A76575"/>
    <w:rsid w:val="00A76F28"/>
    <w:rsid w:val="00A778B9"/>
    <w:rsid w:val="00A77DDC"/>
    <w:rsid w:val="00A80010"/>
    <w:rsid w:val="00A81045"/>
    <w:rsid w:val="00A86520"/>
    <w:rsid w:val="00A92655"/>
    <w:rsid w:val="00A93608"/>
    <w:rsid w:val="00A955B8"/>
    <w:rsid w:val="00A9599B"/>
    <w:rsid w:val="00A96814"/>
    <w:rsid w:val="00A9745D"/>
    <w:rsid w:val="00AA0828"/>
    <w:rsid w:val="00AA3FB8"/>
    <w:rsid w:val="00AA651A"/>
    <w:rsid w:val="00AA7799"/>
    <w:rsid w:val="00AB2C02"/>
    <w:rsid w:val="00AB42AF"/>
    <w:rsid w:val="00AB430C"/>
    <w:rsid w:val="00AB6A48"/>
    <w:rsid w:val="00AB6F3F"/>
    <w:rsid w:val="00AB78BD"/>
    <w:rsid w:val="00AC1A99"/>
    <w:rsid w:val="00AC6D24"/>
    <w:rsid w:val="00AD1378"/>
    <w:rsid w:val="00AD19E3"/>
    <w:rsid w:val="00AD2DDB"/>
    <w:rsid w:val="00AD4323"/>
    <w:rsid w:val="00AD59F0"/>
    <w:rsid w:val="00AD5E77"/>
    <w:rsid w:val="00AD744A"/>
    <w:rsid w:val="00AD7FAA"/>
    <w:rsid w:val="00AE1A95"/>
    <w:rsid w:val="00AE1E3E"/>
    <w:rsid w:val="00AE4738"/>
    <w:rsid w:val="00AE6D1E"/>
    <w:rsid w:val="00AF2E9F"/>
    <w:rsid w:val="00AF660F"/>
    <w:rsid w:val="00AF794C"/>
    <w:rsid w:val="00B000E3"/>
    <w:rsid w:val="00B004F9"/>
    <w:rsid w:val="00B02401"/>
    <w:rsid w:val="00B02FA0"/>
    <w:rsid w:val="00B03DF5"/>
    <w:rsid w:val="00B0427B"/>
    <w:rsid w:val="00B04989"/>
    <w:rsid w:val="00B10B51"/>
    <w:rsid w:val="00B1189A"/>
    <w:rsid w:val="00B11ED1"/>
    <w:rsid w:val="00B11F77"/>
    <w:rsid w:val="00B122E5"/>
    <w:rsid w:val="00B178DE"/>
    <w:rsid w:val="00B20A76"/>
    <w:rsid w:val="00B2669A"/>
    <w:rsid w:val="00B341D0"/>
    <w:rsid w:val="00B41673"/>
    <w:rsid w:val="00B4751D"/>
    <w:rsid w:val="00B5016D"/>
    <w:rsid w:val="00B50FAD"/>
    <w:rsid w:val="00B51EAC"/>
    <w:rsid w:val="00B52F97"/>
    <w:rsid w:val="00B531B6"/>
    <w:rsid w:val="00B54A7A"/>
    <w:rsid w:val="00B55069"/>
    <w:rsid w:val="00B55798"/>
    <w:rsid w:val="00B570F6"/>
    <w:rsid w:val="00B61284"/>
    <w:rsid w:val="00B614A8"/>
    <w:rsid w:val="00B622EE"/>
    <w:rsid w:val="00B63179"/>
    <w:rsid w:val="00B6344B"/>
    <w:rsid w:val="00B636D9"/>
    <w:rsid w:val="00B64B79"/>
    <w:rsid w:val="00B65AA7"/>
    <w:rsid w:val="00B67E82"/>
    <w:rsid w:val="00B71C48"/>
    <w:rsid w:val="00B727D8"/>
    <w:rsid w:val="00B73C2F"/>
    <w:rsid w:val="00B74D51"/>
    <w:rsid w:val="00B775FC"/>
    <w:rsid w:val="00B77F20"/>
    <w:rsid w:val="00B80EC6"/>
    <w:rsid w:val="00B815CF"/>
    <w:rsid w:val="00B83386"/>
    <w:rsid w:val="00B83903"/>
    <w:rsid w:val="00B84308"/>
    <w:rsid w:val="00B84B5D"/>
    <w:rsid w:val="00B9245B"/>
    <w:rsid w:val="00B96144"/>
    <w:rsid w:val="00B9627E"/>
    <w:rsid w:val="00B9715B"/>
    <w:rsid w:val="00BA163D"/>
    <w:rsid w:val="00BA2F12"/>
    <w:rsid w:val="00BA419E"/>
    <w:rsid w:val="00BA4227"/>
    <w:rsid w:val="00BA445B"/>
    <w:rsid w:val="00BA52CE"/>
    <w:rsid w:val="00BA588A"/>
    <w:rsid w:val="00BA5F87"/>
    <w:rsid w:val="00BA6E7D"/>
    <w:rsid w:val="00BB0011"/>
    <w:rsid w:val="00BB2B00"/>
    <w:rsid w:val="00BB34C1"/>
    <w:rsid w:val="00BB3DCA"/>
    <w:rsid w:val="00BB4B7F"/>
    <w:rsid w:val="00BB4F56"/>
    <w:rsid w:val="00BB6989"/>
    <w:rsid w:val="00BC1671"/>
    <w:rsid w:val="00BC33DC"/>
    <w:rsid w:val="00BC3C63"/>
    <w:rsid w:val="00BD33F7"/>
    <w:rsid w:val="00BD46F0"/>
    <w:rsid w:val="00BD7A14"/>
    <w:rsid w:val="00BE0D59"/>
    <w:rsid w:val="00BE4BC3"/>
    <w:rsid w:val="00BE4FBC"/>
    <w:rsid w:val="00BE6606"/>
    <w:rsid w:val="00BE7AEB"/>
    <w:rsid w:val="00BF4AE8"/>
    <w:rsid w:val="00BF52C7"/>
    <w:rsid w:val="00BF64C2"/>
    <w:rsid w:val="00BF66AE"/>
    <w:rsid w:val="00C0379F"/>
    <w:rsid w:val="00C03F66"/>
    <w:rsid w:val="00C04C3F"/>
    <w:rsid w:val="00C05952"/>
    <w:rsid w:val="00C07D2F"/>
    <w:rsid w:val="00C10EC6"/>
    <w:rsid w:val="00C11FA3"/>
    <w:rsid w:val="00C12A77"/>
    <w:rsid w:val="00C12CB3"/>
    <w:rsid w:val="00C14EFA"/>
    <w:rsid w:val="00C15478"/>
    <w:rsid w:val="00C1643E"/>
    <w:rsid w:val="00C23FCE"/>
    <w:rsid w:val="00C25905"/>
    <w:rsid w:val="00C3012C"/>
    <w:rsid w:val="00C31315"/>
    <w:rsid w:val="00C3148C"/>
    <w:rsid w:val="00C32770"/>
    <w:rsid w:val="00C33542"/>
    <w:rsid w:val="00C33DC8"/>
    <w:rsid w:val="00C348A0"/>
    <w:rsid w:val="00C3641E"/>
    <w:rsid w:val="00C375C7"/>
    <w:rsid w:val="00C41162"/>
    <w:rsid w:val="00C437EB"/>
    <w:rsid w:val="00C4436B"/>
    <w:rsid w:val="00C4505D"/>
    <w:rsid w:val="00C46D7F"/>
    <w:rsid w:val="00C47CF0"/>
    <w:rsid w:val="00C50666"/>
    <w:rsid w:val="00C51863"/>
    <w:rsid w:val="00C5188F"/>
    <w:rsid w:val="00C51FD3"/>
    <w:rsid w:val="00C5489F"/>
    <w:rsid w:val="00C570B8"/>
    <w:rsid w:val="00C62B00"/>
    <w:rsid w:val="00C63768"/>
    <w:rsid w:val="00C63B5C"/>
    <w:rsid w:val="00C65DD1"/>
    <w:rsid w:val="00C66125"/>
    <w:rsid w:val="00C72F9B"/>
    <w:rsid w:val="00C73ADB"/>
    <w:rsid w:val="00C7527D"/>
    <w:rsid w:val="00C76BCF"/>
    <w:rsid w:val="00C812ED"/>
    <w:rsid w:val="00C82874"/>
    <w:rsid w:val="00C838C8"/>
    <w:rsid w:val="00C8510A"/>
    <w:rsid w:val="00C87DD0"/>
    <w:rsid w:val="00C910D3"/>
    <w:rsid w:val="00C92DB8"/>
    <w:rsid w:val="00C9305E"/>
    <w:rsid w:val="00C9552D"/>
    <w:rsid w:val="00C974A6"/>
    <w:rsid w:val="00C97E06"/>
    <w:rsid w:val="00CA27E3"/>
    <w:rsid w:val="00CA2F85"/>
    <w:rsid w:val="00CA3ADB"/>
    <w:rsid w:val="00CA448A"/>
    <w:rsid w:val="00CA4688"/>
    <w:rsid w:val="00CA4A7D"/>
    <w:rsid w:val="00CA4C31"/>
    <w:rsid w:val="00CA4F26"/>
    <w:rsid w:val="00CA59E7"/>
    <w:rsid w:val="00CA6B9D"/>
    <w:rsid w:val="00CA6D8E"/>
    <w:rsid w:val="00CA7775"/>
    <w:rsid w:val="00CA7EFD"/>
    <w:rsid w:val="00CB038E"/>
    <w:rsid w:val="00CB28CD"/>
    <w:rsid w:val="00CB3043"/>
    <w:rsid w:val="00CB3E2A"/>
    <w:rsid w:val="00CB612C"/>
    <w:rsid w:val="00CB7CF3"/>
    <w:rsid w:val="00CC030C"/>
    <w:rsid w:val="00CC245C"/>
    <w:rsid w:val="00CC349F"/>
    <w:rsid w:val="00CC3D34"/>
    <w:rsid w:val="00CC44B5"/>
    <w:rsid w:val="00CC5E6D"/>
    <w:rsid w:val="00CC7782"/>
    <w:rsid w:val="00CD3354"/>
    <w:rsid w:val="00CD4F8E"/>
    <w:rsid w:val="00CD723A"/>
    <w:rsid w:val="00CE1F3C"/>
    <w:rsid w:val="00CE47A5"/>
    <w:rsid w:val="00CF06ED"/>
    <w:rsid w:val="00CF1210"/>
    <w:rsid w:val="00CF2B98"/>
    <w:rsid w:val="00CF46D6"/>
    <w:rsid w:val="00CF5042"/>
    <w:rsid w:val="00CF7746"/>
    <w:rsid w:val="00D00CD0"/>
    <w:rsid w:val="00D03030"/>
    <w:rsid w:val="00D033D3"/>
    <w:rsid w:val="00D05386"/>
    <w:rsid w:val="00D070DD"/>
    <w:rsid w:val="00D07BCE"/>
    <w:rsid w:val="00D10F0E"/>
    <w:rsid w:val="00D117C4"/>
    <w:rsid w:val="00D11FD8"/>
    <w:rsid w:val="00D15135"/>
    <w:rsid w:val="00D172A1"/>
    <w:rsid w:val="00D17B4F"/>
    <w:rsid w:val="00D20020"/>
    <w:rsid w:val="00D211CB"/>
    <w:rsid w:val="00D2352E"/>
    <w:rsid w:val="00D23AEA"/>
    <w:rsid w:val="00D23E08"/>
    <w:rsid w:val="00D25F9F"/>
    <w:rsid w:val="00D260E8"/>
    <w:rsid w:val="00D27ADF"/>
    <w:rsid w:val="00D30212"/>
    <w:rsid w:val="00D32855"/>
    <w:rsid w:val="00D358BA"/>
    <w:rsid w:val="00D35D13"/>
    <w:rsid w:val="00D3767F"/>
    <w:rsid w:val="00D37CBD"/>
    <w:rsid w:val="00D40481"/>
    <w:rsid w:val="00D43022"/>
    <w:rsid w:val="00D44585"/>
    <w:rsid w:val="00D4514A"/>
    <w:rsid w:val="00D45E8D"/>
    <w:rsid w:val="00D505F9"/>
    <w:rsid w:val="00D50613"/>
    <w:rsid w:val="00D51405"/>
    <w:rsid w:val="00D52AC8"/>
    <w:rsid w:val="00D54CCC"/>
    <w:rsid w:val="00D554BD"/>
    <w:rsid w:val="00D555FB"/>
    <w:rsid w:val="00D55648"/>
    <w:rsid w:val="00D55BF8"/>
    <w:rsid w:val="00D607C4"/>
    <w:rsid w:val="00D60AFF"/>
    <w:rsid w:val="00D619E9"/>
    <w:rsid w:val="00D62996"/>
    <w:rsid w:val="00D65921"/>
    <w:rsid w:val="00D704C3"/>
    <w:rsid w:val="00D717D2"/>
    <w:rsid w:val="00D7267B"/>
    <w:rsid w:val="00D735B6"/>
    <w:rsid w:val="00D81888"/>
    <w:rsid w:val="00D81DB7"/>
    <w:rsid w:val="00D84550"/>
    <w:rsid w:val="00D853CA"/>
    <w:rsid w:val="00D86F6A"/>
    <w:rsid w:val="00D906A7"/>
    <w:rsid w:val="00D928DB"/>
    <w:rsid w:val="00DA0F61"/>
    <w:rsid w:val="00DA1389"/>
    <w:rsid w:val="00DA1EA3"/>
    <w:rsid w:val="00DA2694"/>
    <w:rsid w:val="00DA2C66"/>
    <w:rsid w:val="00DA55A2"/>
    <w:rsid w:val="00DA7A63"/>
    <w:rsid w:val="00DB0507"/>
    <w:rsid w:val="00DB18AA"/>
    <w:rsid w:val="00DB3050"/>
    <w:rsid w:val="00DB41BF"/>
    <w:rsid w:val="00DB43DD"/>
    <w:rsid w:val="00DB691D"/>
    <w:rsid w:val="00DB6A5B"/>
    <w:rsid w:val="00DB717F"/>
    <w:rsid w:val="00DC1C0B"/>
    <w:rsid w:val="00DC4D7D"/>
    <w:rsid w:val="00DC5E8C"/>
    <w:rsid w:val="00DD1A8B"/>
    <w:rsid w:val="00DD30CB"/>
    <w:rsid w:val="00DD3BCA"/>
    <w:rsid w:val="00DD3DAA"/>
    <w:rsid w:val="00DD593F"/>
    <w:rsid w:val="00DD5C48"/>
    <w:rsid w:val="00DD679A"/>
    <w:rsid w:val="00DE085B"/>
    <w:rsid w:val="00DE0D82"/>
    <w:rsid w:val="00DE108E"/>
    <w:rsid w:val="00DE2D58"/>
    <w:rsid w:val="00DE4D37"/>
    <w:rsid w:val="00DE5744"/>
    <w:rsid w:val="00DE62EF"/>
    <w:rsid w:val="00DF0E39"/>
    <w:rsid w:val="00DF27C7"/>
    <w:rsid w:val="00DF537C"/>
    <w:rsid w:val="00DF5E5D"/>
    <w:rsid w:val="00E00BE3"/>
    <w:rsid w:val="00E00CA6"/>
    <w:rsid w:val="00E013FA"/>
    <w:rsid w:val="00E01481"/>
    <w:rsid w:val="00E01CF6"/>
    <w:rsid w:val="00E03200"/>
    <w:rsid w:val="00E04194"/>
    <w:rsid w:val="00E046FA"/>
    <w:rsid w:val="00E04883"/>
    <w:rsid w:val="00E052F8"/>
    <w:rsid w:val="00E0652E"/>
    <w:rsid w:val="00E10E16"/>
    <w:rsid w:val="00E20F13"/>
    <w:rsid w:val="00E24F7E"/>
    <w:rsid w:val="00E25D0A"/>
    <w:rsid w:val="00E30C3F"/>
    <w:rsid w:val="00E318E6"/>
    <w:rsid w:val="00E346C7"/>
    <w:rsid w:val="00E36526"/>
    <w:rsid w:val="00E36560"/>
    <w:rsid w:val="00E3720A"/>
    <w:rsid w:val="00E407A0"/>
    <w:rsid w:val="00E42AB2"/>
    <w:rsid w:val="00E45DDE"/>
    <w:rsid w:val="00E51452"/>
    <w:rsid w:val="00E52019"/>
    <w:rsid w:val="00E54702"/>
    <w:rsid w:val="00E54994"/>
    <w:rsid w:val="00E64833"/>
    <w:rsid w:val="00E655C6"/>
    <w:rsid w:val="00E66EB4"/>
    <w:rsid w:val="00E7216C"/>
    <w:rsid w:val="00E72962"/>
    <w:rsid w:val="00E72A46"/>
    <w:rsid w:val="00E734DC"/>
    <w:rsid w:val="00E73B98"/>
    <w:rsid w:val="00E80756"/>
    <w:rsid w:val="00E81A5D"/>
    <w:rsid w:val="00E820D8"/>
    <w:rsid w:val="00E84588"/>
    <w:rsid w:val="00E86AE0"/>
    <w:rsid w:val="00E87D93"/>
    <w:rsid w:val="00E90277"/>
    <w:rsid w:val="00E9078C"/>
    <w:rsid w:val="00E90BD3"/>
    <w:rsid w:val="00E932FA"/>
    <w:rsid w:val="00E960EB"/>
    <w:rsid w:val="00EA2CE4"/>
    <w:rsid w:val="00EA3F33"/>
    <w:rsid w:val="00EA45FE"/>
    <w:rsid w:val="00EA483C"/>
    <w:rsid w:val="00EA6190"/>
    <w:rsid w:val="00EA76A4"/>
    <w:rsid w:val="00EB2EF4"/>
    <w:rsid w:val="00EB52BF"/>
    <w:rsid w:val="00EB56CA"/>
    <w:rsid w:val="00EB67F1"/>
    <w:rsid w:val="00EB6995"/>
    <w:rsid w:val="00EB7686"/>
    <w:rsid w:val="00EB79B0"/>
    <w:rsid w:val="00EC04C1"/>
    <w:rsid w:val="00EC088E"/>
    <w:rsid w:val="00EC1C71"/>
    <w:rsid w:val="00EC24C5"/>
    <w:rsid w:val="00EC2A0D"/>
    <w:rsid w:val="00EC4A02"/>
    <w:rsid w:val="00EC52F3"/>
    <w:rsid w:val="00EC6148"/>
    <w:rsid w:val="00ED2648"/>
    <w:rsid w:val="00ED268C"/>
    <w:rsid w:val="00ED28E9"/>
    <w:rsid w:val="00ED353E"/>
    <w:rsid w:val="00ED3625"/>
    <w:rsid w:val="00ED5971"/>
    <w:rsid w:val="00ED65EC"/>
    <w:rsid w:val="00ED6693"/>
    <w:rsid w:val="00EE0111"/>
    <w:rsid w:val="00EE03B5"/>
    <w:rsid w:val="00EE0C9A"/>
    <w:rsid w:val="00EE1D2C"/>
    <w:rsid w:val="00EE1F9D"/>
    <w:rsid w:val="00EE29BE"/>
    <w:rsid w:val="00EE49A1"/>
    <w:rsid w:val="00EE6503"/>
    <w:rsid w:val="00EF0480"/>
    <w:rsid w:val="00EF069B"/>
    <w:rsid w:val="00EF0FB7"/>
    <w:rsid w:val="00EF2BE2"/>
    <w:rsid w:val="00EF54E0"/>
    <w:rsid w:val="00EF5BA0"/>
    <w:rsid w:val="00F00B29"/>
    <w:rsid w:val="00F024BF"/>
    <w:rsid w:val="00F026D4"/>
    <w:rsid w:val="00F04264"/>
    <w:rsid w:val="00F06179"/>
    <w:rsid w:val="00F07D26"/>
    <w:rsid w:val="00F123CF"/>
    <w:rsid w:val="00F12A87"/>
    <w:rsid w:val="00F166BF"/>
    <w:rsid w:val="00F16FAC"/>
    <w:rsid w:val="00F20589"/>
    <w:rsid w:val="00F2146D"/>
    <w:rsid w:val="00F22CC0"/>
    <w:rsid w:val="00F25CA6"/>
    <w:rsid w:val="00F26611"/>
    <w:rsid w:val="00F279E4"/>
    <w:rsid w:val="00F31F86"/>
    <w:rsid w:val="00F31FCA"/>
    <w:rsid w:val="00F32512"/>
    <w:rsid w:val="00F329BB"/>
    <w:rsid w:val="00F32E77"/>
    <w:rsid w:val="00F35949"/>
    <w:rsid w:val="00F379DD"/>
    <w:rsid w:val="00F400EA"/>
    <w:rsid w:val="00F4190C"/>
    <w:rsid w:val="00F42289"/>
    <w:rsid w:val="00F42EBA"/>
    <w:rsid w:val="00F438FA"/>
    <w:rsid w:val="00F44502"/>
    <w:rsid w:val="00F45F0E"/>
    <w:rsid w:val="00F46420"/>
    <w:rsid w:val="00F50AB9"/>
    <w:rsid w:val="00F5199E"/>
    <w:rsid w:val="00F52547"/>
    <w:rsid w:val="00F532D4"/>
    <w:rsid w:val="00F5379A"/>
    <w:rsid w:val="00F55391"/>
    <w:rsid w:val="00F60006"/>
    <w:rsid w:val="00F6070B"/>
    <w:rsid w:val="00F60A39"/>
    <w:rsid w:val="00F616F4"/>
    <w:rsid w:val="00F61D27"/>
    <w:rsid w:val="00F64EEA"/>
    <w:rsid w:val="00F66403"/>
    <w:rsid w:val="00F744D4"/>
    <w:rsid w:val="00F745C8"/>
    <w:rsid w:val="00F75B7E"/>
    <w:rsid w:val="00F75E57"/>
    <w:rsid w:val="00F81184"/>
    <w:rsid w:val="00F81DBC"/>
    <w:rsid w:val="00F821C4"/>
    <w:rsid w:val="00F836A8"/>
    <w:rsid w:val="00F85FBA"/>
    <w:rsid w:val="00F8631B"/>
    <w:rsid w:val="00F8686B"/>
    <w:rsid w:val="00F87B53"/>
    <w:rsid w:val="00F946F2"/>
    <w:rsid w:val="00F94D3A"/>
    <w:rsid w:val="00FA20F0"/>
    <w:rsid w:val="00FA24A3"/>
    <w:rsid w:val="00FA35E0"/>
    <w:rsid w:val="00FA3DC0"/>
    <w:rsid w:val="00FA50BA"/>
    <w:rsid w:val="00FA5A58"/>
    <w:rsid w:val="00FA6094"/>
    <w:rsid w:val="00FA7C77"/>
    <w:rsid w:val="00FB0440"/>
    <w:rsid w:val="00FB1D6D"/>
    <w:rsid w:val="00FB1F9D"/>
    <w:rsid w:val="00FB4530"/>
    <w:rsid w:val="00FB6041"/>
    <w:rsid w:val="00FC0050"/>
    <w:rsid w:val="00FC0EBF"/>
    <w:rsid w:val="00FC2838"/>
    <w:rsid w:val="00FC2B9C"/>
    <w:rsid w:val="00FC404F"/>
    <w:rsid w:val="00FC45FA"/>
    <w:rsid w:val="00FC6081"/>
    <w:rsid w:val="00FC7CBC"/>
    <w:rsid w:val="00FD12E0"/>
    <w:rsid w:val="00FD3C2B"/>
    <w:rsid w:val="00FD5382"/>
    <w:rsid w:val="00FE2C70"/>
    <w:rsid w:val="00FE2FC0"/>
    <w:rsid w:val="00FE460C"/>
    <w:rsid w:val="00FE4947"/>
    <w:rsid w:val="00FE5545"/>
    <w:rsid w:val="00FE7A4D"/>
    <w:rsid w:val="00FF0A3C"/>
    <w:rsid w:val="00FF0D82"/>
    <w:rsid w:val="00FF2B9A"/>
    <w:rsid w:val="00FF6408"/>
    <w:rsid w:val="00FF6AE0"/>
    <w:rsid w:val="00FF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AEE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6C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6C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F6C9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F6C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25F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5F9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CA3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E460C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9A7E1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A7E1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BD33F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D33F7"/>
    <w:pPr>
      <w:widowControl w:val="0"/>
      <w:shd w:val="clear" w:color="auto" w:fill="FFFFFF"/>
      <w:spacing w:before="420" w:line="349" w:lineRule="exact"/>
      <w:jc w:val="center"/>
    </w:pPr>
    <w:rPr>
      <w:sz w:val="28"/>
      <w:szCs w:val="28"/>
      <w:lang w:eastAsia="en-US"/>
    </w:rPr>
  </w:style>
  <w:style w:type="table" w:styleId="ab">
    <w:name w:val="Table Grid"/>
    <w:basedOn w:val="a1"/>
    <w:uiPriority w:val="59"/>
    <w:rsid w:val="00CA2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7A56DC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6C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6C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F6C9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F6C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25F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5F9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CA3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E460C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9A7E1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A7E1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BD33F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D33F7"/>
    <w:pPr>
      <w:widowControl w:val="0"/>
      <w:shd w:val="clear" w:color="auto" w:fill="FFFFFF"/>
      <w:spacing w:before="420" w:line="349" w:lineRule="exact"/>
      <w:jc w:val="center"/>
    </w:pPr>
    <w:rPr>
      <w:sz w:val="28"/>
      <w:szCs w:val="28"/>
      <w:lang w:eastAsia="en-US"/>
    </w:rPr>
  </w:style>
  <w:style w:type="table" w:styleId="ab">
    <w:name w:val="Table Grid"/>
    <w:basedOn w:val="a1"/>
    <w:uiPriority w:val="59"/>
    <w:rsid w:val="00CA2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7A56DC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1622E-8234-44B2-B706-7B7ED6B03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7767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Контрольно-ревизионная комиссия</Company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Трегубова</dc:creator>
  <cp:lastModifiedBy>Председатель КСП</cp:lastModifiedBy>
  <cp:revision>78</cp:revision>
  <cp:lastPrinted>2021-06-08T06:15:00Z</cp:lastPrinted>
  <dcterms:created xsi:type="dcterms:W3CDTF">2020-02-13T12:47:00Z</dcterms:created>
  <dcterms:modified xsi:type="dcterms:W3CDTF">2021-07-15T13:38:00Z</dcterms:modified>
</cp:coreProperties>
</file>