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62E875A8" w14:textId="45A0B8B8" w:rsidR="002D4A63" w:rsidRDefault="00AD2D12" w:rsidP="00182B2D">
      <w:pPr>
        <w:jc w:val="center"/>
        <w:rPr>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о результатах экспертно-аналитического мероприятия - «Обследование по вопросу исполнения бю</w:t>
      </w:r>
      <w:r w:rsidR="00C01D25">
        <w:rPr>
          <w:b/>
          <w:bCs/>
          <w:sz w:val="28"/>
          <w:szCs w:val="28"/>
        </w:rPr>
        <w:t>джета муниципального образования «</w:t>
      </w:r>
      <w:r w:rsidR="00CC69F1">
        <w:rPr>
          <w:b/>
          <w:bCs/>
          <w:sz w:val="28"/>
          <w:szCs w:val="28"/>
        </w:rPr>
        <w:t>Белосельское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w:t>
      </w:r>
      <w:r w:rsidR="00AA6439">
        <w:rPr>
          <w:b/>
          <w:bCs/>
          <w:sz w:val="28"/>
          <w:szCs w:val="28"/>
        </w:rPr>
        <w:t>9 месяцев</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E400E4">
        <w:rPr>
          <w:b/>
          <w:bCs/>
          <w:sz w:val="28"/>
          <w:szCs w:val="28"/>
        </w:rPr>
        <w:t>а</w:t>
      </w:r>
      <w:r w:rsidR="00182B2D" w:rsidRPr="00182B2D">
        <w:rPr>
          <w:b/>
          <w:bCs/>
          <w:sz w:val="28"/>
          <w:szCs w:val="28"/>
        </w:rPr>
        <w:t>»</w:t>
      </w:r>
    </w:p>
    <w:p w14:paraId="40205343" w14:textId="77777777" w:rsidR="00C01D25" w:rsidRDefault="00C01D25" w:rsidP="00AD2D12">
      <w:pPr>
        <w:ind w:firstLine="567"/>
        <w:rPr>
          <w:sz w:val="28"/>
          <w:szCs w:val="28"/>
        </w:rPr>
      </w:pPr>
    </w:p>
    <w:p w14:paraId="0AF68C4B" w14:textId="2F62DAA8" w:rsidR="002D4A63" w:rsidRPr="003A755A" w:rsidRDefault="003773B2" w:rsidP="00A31403">
      <w:pPr>
        <w:rPr>
          <w:bCs/>
          <w:sz w:val="28"/>
          <w:szCs w:val="28"/>
        </w:rPr>
      </w:pPr>
      <w:r>
        <w:rPr>
          <w:sz w:val="28"/>
          <w:szCs w:val="28"/>
        </w:rPr>
        <w:t>29.11.2021</w:t>
      </w:r>
    </w:p>
    <w:p w14:paraId="35536AFC" w14:textId="77777777" w:rsidR="003A755A" w:rsidRDefault="003A755A" w:rsidP="00F42CBF">
      <w:pPr>
        <w:shd w:val="clear" w:color="auto" w:fill="FFFFFF"/>
        <w:spacing w:before="75" w:after="75"/>
        <w:jc w:val="center"/>
        <w:rPr>
          <w:b/>
          <w:bCs/>
          <w:sz w:val="28"/>
          <w:szCs w:val="28"/>
        </w:rPr>
      </w:pPr>
    </w:p>
    <w:p w14:paraId="57887EFC" w14:textId="7F2B732E" w:rsidR="00182B2D" w:rsidRDefault="00182B2D" w:rsidP="005C1BD5">
      <w:pPr>
        <w:pStyle w:val="a3"/>
      </w:pPr>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CC69F1">
        <w:t>Белосельское</w:t>
      </w:r>
      <w:r w:rsidRPr="00182B2D">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AA6439">
        <w:t>24.11</w:t>
      </w:r>
      <w:r w:rsidR="00A4749A">
        <w:t xml:space="preserve">.2021 № </w:t>
      </w:r>
      <w:r w:rsidR="00CC69F1">
        <w:t>4</w:t>
      </w:r>
      <w:r w:rsidR="00AA6439">
        <w:t>0</w:t>
      </w:r>
      <w:r w:rsidRPr="00182B2D">
        <w:t>-рэ проведено экспертно-аналитическое мероприятие - «Обследование по вопросу исполнения бюджета муниципального образования «</w:t>
      </w:r>
      <w:r w:rsidR="00CC69F1">
        <w:t>Белосельское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w:t>
      </w:r>
      <w:r w:rsidR="00AA6439">
        <w:t>9 месяцев</w:t>
      </w:r>
      <w:r w:rsidRPr="00182B2D">
        <w:t xml:space="preserve"> 202</w:t>
      </w:r>
      <w:r w:rsidR="00A4749A">
        <w:t>1</w:t>
      </w:r>
      <w:r w:rsidR="00C01D25">
        <w:t xml:space="preserve"> год</w:t>
      </w:r>
      <w:r w:rsidR="009D2355">
        <w:t xml:space="preserve">а </w:t>
      </w:r>
      <w:r w:rsidRPr="00182B2D">
        <w:t>».</w:t>
      </w:r>
    </w:p>
    <w:p w14:paraId="0F79396A" w14:textId="2A4FBB73" w:rsidR="0043454A" w:rsidRPr="00F71A4C" w:rsidRDefault="00AD2D12" w:rsidP="005C1BD5">
      <w:pPr>
        <w:pStyle w:val="a3"/>
      </w:pPr>
      <w:r w:rsidRPr="00AD2D12">
        <w:t xml:space="preserve">Экспертно-аналитическое мероприятие </w:t>
      </w:r>
      <w:r w:rsidR="00D26595">
        <w:t>в муниципальном образовании «</w:t>
      </w:r>
      <w:r w:rsidR="00CC69F1">
        <w:t>Белосельское</w:t>
      </w:r>
      <w:r w:rsidR="00D26595">
        <w:t xml:space="preserve"> сельское поселение» (далее – </w:t>
      </w:r>
      <w:r w:rsidR="00CC69F1">
        <w:t>Белосельское</w:t>
      </w:r>
      <w:r w:rsidR="00D26595">
        <w:t xml:space="preserve"> сельское поселение»</w:t>
      </w:r>
      <w:r w:rsidR="009D2355">
        <w:t>)</w:t>
      </w:r>
      <w:r w:rsidR="00D26595">
        <w:t xml:space="preserve"> </w:t>
      </w:r>
      <w:r w:rsidRPr="00AD2D12">
        <w:t xml:space="preserve">проведено в период с </w:t>
      </w:r>
      <w:r w:rsidR="00AA6439">
        <w:t>24.11</w:t>
      </w:r>
      <w:r w:rsidR="0043454A" w:rsidRPr="00F71A4C">
        <w:t>.20</w:t>
      </w:r>
      <w:r w:rsidR="00F71A4C" w:rsidRPr="00F71A4C">
        <w:t>2</w:t>
      </w:r>
      <w:r w:rsidR="00182B2D">
        <w:t>1</w:t>
      </w:r>
      <w:r w:rsidR="0043454A" w:rsidRPr="00F71A4C">
        <w:t xml:space="preserve"> </w:t>
      </w:r>
      <w:r>
        <w:t>по</w:t>
      </w:r>
      <w:r w:rsidR="0043454A" w:rsidRPr="00F71A4C">
        <w:t xml:space="preserve"> </w:t>
      </w:r>
      <w:r w:rsidR="00AA6439">
        <w:t>26.11</w:t>
      </w:r>
      <w:r w:rsidR="0043454A" w:rsidRPr="00F71A4C">
        <w:t>.20</w:t>
      </w:r>
      <w:r w:rsidR="00F71A4C" w:rsidRPr="00F71A4C">
        <w:t>2</w:t>
      </w:r>
      <w:r w:rsidR="00182B2D">
        <w:t>1</w:t>
      </w:r>
      <w:r>
        <w:t>.</w:t>
      </w:r>
    </w:p>
    <w:p w14:paraId="3894AAC6" w14:textId="77777777" w:rsidR="00AA6439" w:rsidRPr="00952C1F" w:rsidRDefault="00AA6439" w:rsidP="00AA6439">
      <w:pPr>
        <w:ind w:firstLine="851"/>
        <w:jc w:val="both"/>
        <w:rPr>
          <w:bCs/>
          <w:sz w:val="28"/>
          <w:szCs w:val="28"/>
        </w:rPr>
      </w:pPr>
      <w:r w:rsidRPr="00BF3230">
        <w:rPr>
          <w:rFonts w:eastAsia="Calibri"/>
          <w:sz w:val="28"/>
          <w:szCs w:val="28"/>
          <w:lang w:eastAsia="en-US"/>
        </w:rPr>
        <w:t xml:space="preserve">Отчет об исполнении бюджета за </w:t>
      </w:r>
      <w:r>
        <w:rPr>
          <w:rFonts w:eastAsia="Calibri"/>
          <w:sz w:val="28"/>
          <w:szCs w:val="28"/>
          <w:lang w:eastAsia="en-US"/>
        </w:rPr>
        <w:t>9 месяцев</w:t>
      </w:r>
      <w:r w:rsidRPr="00BF3230">
        <w:rPr>
          <w:rFonts w:eastAsia="Calibri"/>
          <w:sz w:val="28"/>
          <w:szCs w:val="28"/>
          <w:lang w:eastAsia="en-US"/>
        </w:rPr>
        <w:t xml:space="preserve"> 2021 года утвержден распоряжением администрации муниципального образования «</w:t>
      </w:r>
      <w:r>
        <w:rPr>
          <w:rFonts w:eastAsia="Calibri"/>
          <w:sz w:val="28"/>
          <w:szCs w:val="28"/>
          <w:lang w:eastAsia="en-US"/>
        </w:rPr>
        <w:t>Белосельское</w:t>
      </w:r>
      <w:r w:rsidRPr="00BF3230">
        <w:rPr>
          <w:rFonts w:eastAsia="Calibri"/>
          <w:sz w:val="28"/>
          <w:szCs w:val="28"/>
          <w:lang w:eastAsia="en-US"/>
        </w:rPr>
        <w:t xml:space="preserve"> сельское поселение» от </w:t>
      </w:r>
      <w:r>
        <w:rPr>
          <w:rFonts w:eastAsia="Calibri"/>
          <w:sz w:val="28"/>
          <w:szCs w:val="28"/>
          <w:lang w:eastAsia="en-US"/>
        </w:rPr>
        <w:t>28.10</w:t>
      </w:r>
      <w:r w:rsidRPr="00BF3230">
        <w:rPr>
          <w:rFonts w:eastAsia="Calibri"/>
          <w:sz w:val="28"/>
          <w:szCs w:val="28"/>
          <w:lang w:eastAsia="en-US"/>
        </w:rPr>
        <w:t xml:space="preserve">.2021 № </w:t>
      </w:r>
      <w:r>
        <w:rPr>
          <w:rFonts w:eastAsia="Calibri"/>
          <w:sz w:val="28"/>
          <w:szCs w:val="28"/>
          <w:lang w:eastAsia="en-US"/>
        </w:rPr>
        <w:t>25</w:t>
      </w:r>
      <w:r w:rsidRPr="00BF3230">
        <w:rPr>
          <w:rFonts w:eastAsia="Calibri"/>
          <w:sz w:val="28"/>
          <w:szCs w:val="28"/>
          <w:lang w:eastAsia="en-US"/>
        </w:rPr>
        <w:t xml:space="preserve"> и </w:t>
      </w:r>
      <w:r w:rsidRPr="00BF3230">
        <w:rPr>
          <w:sz w:val="28"/>
          <w:szCs w:val="28"/>
        </w:rPr>
        <w:t xml:space="preserve">представлен в Контрольно-счетную палату </w:t>
      </w:r>
      <w:r>
        <w:rPr>
          <w:sz w:val="28"/>
          <w:szCs w:val="28"/>
        </w:rPr>
        <w:t>29.10</w:t>
      </w:r>
      <w:r w:rsidRPr="00BF3230">
        <w:rPr>
          <w:bCs/>
          <w:sz w:val="28"/>
          <w:szCs w:val="28"/>
        </w:rPr>
        <w:t>.2021.</w:t>
      </w:r>
    </w:p>
    <w:p w14:paraId="5DE05245" w14:textId="2A67D6C4" w:rsidR="00015949" w:rsidRPr="00F64794" w:rsidRDefault="00015949" w:rsidP="00015949">
      <w:pPr>
        <w:ind w:firstLine="567"/>
        <w:jc w:val="both"/>
        <w:rPr>
          <w:sz w:val="28"/>
          <w:szCs w:val="28"/>
        </w:rPr>
      </w:pPr>
      <w:r w:rsidRPr="00F64794">
        <w:rPr>
          <w:sz w:val="28"/>
          <w:szCs w:val="28"/>
        </w:rPr>
        <w:t xml:space="preserve"> Решением Совета народных депутатов о бюджете на 2021 год первоначально были утверждены основные характеристики муниципального бюджета: по доходам - в сумме 11 576,1 тыс. рублей; по расходам - в сумме 12 476,1 тыс. рублей; дефицит бюджета - в сумме 900,0 тыс. рублей.</w:t>
      </w:r>
    </w:p>
    <w:p w14:paraId="01C10BC5" w14:textId="224376D8" w:rsidR="00015949" w:rsidRPr="00F64794" w:rsidRDefault="00015949" w:rsidP="00015949">
      <w:pPr>
        <w:ind w:firstLine="567"/>
        <w:jc w:val="both"/>
        <w:rPr>
          <w:sz w:val="28"/>
          <w:szCs w:val="28"/>
        </w:rPr>
      </w:pPr>
      <w:r w:rsidRPr="00F64794">
        <w:rPr>
          <w:sz w:val="28"/>
          <w:szCs w:val="28"/>
        </w:rPr>
        <w:t xml:space="preserve"> 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w:t>
      </w:r>
      <w:r w:rsidR="00AA6439" w:rsidRPr="00AA6439">
        <w:rPr>
          <w:sz w:val="28"/>
          <w:szCs w:val="28"/>
        </w:rPr>
        <w:t xml:space="preserve">11 642,9 </w:t>
      </w:r>
      <w:r w:rsidRPr="00F64794">
        <w:rPr>
          <w:sz w:val="28"/>
          <w:szCs w:val="28"/>
        </w:rPr>
        <w:t xml:space="preserve">тыс. рублей, по расходам </w:t>
      </w:r>
      <w:r w:rsidR="00AA6439" w:rsidRPr="00AA6439">
        <w:rPr>
          <w:sz w:val="28"/>
          <w:szCs w:val="28"/>
        </w:rPr>
        <w:t xml:space="preserve">14 157,2 </w:t>
      </w:r>
      <w:r w:rsidRPr="00F64794">
        <w:rPr>
          <w:sz w:val="28"/>
          <w:szCs w:val="28"/>
        </w:rPr>
        <w:t>тыс. рублей, дефицит бюджета в сумме 2</w:t>
      </w:r>
      <w:r>
        <w:rPr>
          <w:sz w:val="28"/>
          <w:szCs w:val="28"/>
        </w:rPr>
        <w:t> 514,3</w:t>
      </w:r>
      <w:r w:rsidRPr="00F64794">
        <w:rPr>
          <w:sz w:val="28"/>
          <w:szCs w:val="28"/>
        </w:rPr>
        <w:t xml:space="preserve"> тыс. рублей</w:t>
      </w:r>
      <w:r>
        <w:rPr>
          <w:sz w:val="28"/>
          <w:szCs w:val="28"/>
        </w:rPr>
        <w:t>.</w:t>
      </w:r>
    </w:p>
    <w:p w14:paraId="65ED2ADA" w14:textId="6035A9D0" w:rsidR="00015949" w:rsidRPr="00F64794" w:rsidRDefault="00015949" w:rsidP="00015949">
      <w:pPr>
        <w:ind w:firstLine="567"/>
        <w:jc w:val="both"/>
        <w:rPr>
          <w:sz w:val="28"/>
          <w:szCs w:val="28"/>
        </w:rPr>
      </w:pPr>
      <w:r w:rsidRPr="00F64794">
        <w:rPr>
          <w:sz w:val="28"/>
          <w:szCs w:val="28"/>
        </w:rPr>
        <w:t xml:space="preserve">За </w:t>
      </w:r>
      <w:r w:rsidR="00AA6439">
        <w:rPr>
          <w:sz w:val="28"/>
          <w:szCs w:val="28"/>
        </w:rPr>
        <w:t>9 месяцев</w:t>
      </w:r>
      <w:r w:rsidRPr="00F64794">
        <w:rPr>
          <w:sz w:val="28"/>
          <w:szCs w:val="28"/>
        </w:rPr>
        <w:t xml:space="preserve"> 2021 года доходная часть бюджета муниципального образования исполнена в сумме </w:t>
      </w:r>
      <w:r w:rsidR="00AA6439" w:rsidRPr="00AA6439">
        <w:rPr>
          <w:sz w:val="28"/>
          <w:szCs w:val="28"/>
        </w:rPr>
        <w:t>7 445,5</w:t>
      </w:r>
      <w:r w:rsidR="00AA6439">
        <w:rPr>
          <w:sz w:val="28"/>
          <w:szCs w:val="28"/>
        </w:rPr>
        <w:t xml:space="preserve"> </w:t>
      </w:r>
      <w:r w:rsidRPr="00F64794">
        <w:rPr>
          <w:sz w:val="28"/>
          <w:szCs w:val="28"/>
        </w:rPr>
        <w:t>тыс. рублей.</w:t>
      </w:r>
    </w:p>
    <w:p w14:paraId="7FD119E6" w14:textId="2125EDA2" w:rsidR="00015949" w:rsidRPr="0057408B" w:rsidRDefault="00015949" w:rsidP="00015949">
      <w:pPr>
        <w:ind w:firstLine="567"/>
        <w:jc w:val="both"/>
        <w:rPr>
          <w:sz w:val="28"/>
          <w:szCs w:val="28"/>
        </w:rPr>
      </w:pPr>
      <w:r w:rsidRPr="0057408B">
        <w:rPr>
          <w:sz w:val="28"/>
          <w:szCs w:val="28"/>
        </w:rPr>
        <w:t xml:space="preserve">Расходная часть бюджета муниципального образования за </w:t>
      </w:r>
      <w:r w:rsidR="00AA6439">
        <w:rPr>
          <w:sz w:val="28"/>
          <w:szCs w:val="28"/>
        </w:rPr>
        <w:t>9 месяцев</w:t>
      </w:r>
      <w:r w:rsidRPr="0057408B">
        <w:rPr>
          <w:sz w:val="28"/>
          <w:szCs w:val="28"/>
        </w:rPr>
        <w:t xml:space="preserve"> 2021 года исполнена в сумме </w:t>
      </w:r>
      <w:r w:rsidR="00AA6439" w:rsidRPr="00AA6439">
        <w:rPr>
          <w:sz w:val="28"/>
          <w:szCs w:val="28"/>
        </w:rPr>
        <w:t>8 553,5</w:t>
      </w:r>
      <w:r w:rsidR="00AA6439">
        <w:rPr>
          <w:sz w:val="28"/>
          <w:szCs w:val="28"/>
        </w:rPr>
        <w:t xml:space="preserve"> </w:t>
      </w:r>
      <w:r w:rsidRPr="0057408B">
        <w:rPr>
          <w:sz w:val="28"/>
          <w:szCs w:val="28"/>
        </w:rPr>
        <w:t>тыс. рублей</w:t>
      </w:r>
      <w:r>
        <w:rPr>
          <w:sz w:val="28"/>
          <w:szCs w:val="28"/>
        </w:rPr>
        <w:t>.</w:t>
      </w:r>
      <w:r w:rsidRPr="0057408B">
        <w:rPr>
          <w:sz w:val="28"/>
          <w:szCs w:val="28"/>
        </w:rPr>
        <w:t xml:space="preserve"> </w:t>
      </w:r>
    </w:p>
    <w:p w14:paraId="13DB9C6C" w14:textId="21DE64E9" w:rsidR="00015949" w:rsidRPr="0057408B" w:rsidRDefault="00015949" w:rsidP="00015949">
      <w:pPr>
        <w:ind w:firstLine="567"/>
        <w:jc w:val="both"/>
        <w:rPr>
          <w:sz w:val="28"/>
          <w:szCs w:val="28"/>
        </w:rPr>
      </w:pPr>
      <w:r w:rsidRPr="0057408B">
        <w:rPr>
          <w:sz w:val="28"/>
          <w:szCs w:val="28"/>
        </w:rPr>
        <w:t xml:space="preserve">На реализацию семи муниципальных программ утверждены бюджетные ассигнования в сумме </w:t>
      </w:r>
      <w:r w:rsidR="00AA6439">
        <w:rPr>
          <w:sz w:val="28"/>
          <w:szCs w:val="28"/>
        </w:rPr>
        <w:t>5</w:t>
      </w:r>
      <w:r w:rsidRPr="0057408B">
        <w:rPr>
          <w:sz w:val="28"/>
          <w:szCs w:val="28"/>
        </w:rPr>
        <w:t xml:space="preserve">4,0 тыс. рублей. Фактического освоения бюджетных средств, направленных на реализацию муниципальных программ, составило </w:t>
      </w:r>
      <w:r w:rsidR="00AA6439">
        <w:rPr>
          <w:sz w:val="28"/>
          <w:szCs w:val="28"/>
        </w:rPr>
        <w:lastRenderedPageBreak/>
        <w:t>2</w:t>
      </w:r>
      <w:r w:rsidRPr="0057408B">
        <w:rPr>
          <w:sz w:val="28"/>
          <w:szCs w:val="28"/>
        </w:rPr>
        <w:t xml:space="preserve">2,6 тыс. рублей или </w:t>
      </w:r>
      <w:r w:rsidR="00AA6439">
        <w:rPr>
          <w:sz w:val="28"/>
          <w:szCs w:val="28"/>
        </w:rPr>
        <w:t>41,9</w:t>
      </w:r>
      <w:r w:rsidRPr="0057408B">
        <w:rPr>
          <w:sz w:val="28"/>
          <w:szCs w:val="28"/>
        </w:rPr>
        <w:t xml:space="preserve"> процента от утвержденных бюджетных назначений. </w:t>
      </w:r>
    </w:p>
    <w:p w14:paraId="6B0C851E" w14:textId="3DB2DD63" w:rsidR="00015949" w:rsidRPr="0057408B" w:rsidRDefault="00015949" w:rsidP="00015949">
      <w:pPr>
        <w:ind w:firstLine="567"/>
        <w:jc w:val="both"/>
        <w:rPr>
          <w:sz w:val="28"/>
          <w:szCs w:val="28"/>
        </w:rPr>
      </w:pPr>
      <w:r w:rsidRPr="0057408B">
        <w:rPr>
          <w:sz w:val="28"/>
          <w:szCs w:val="28"/>
        </w:rPr>
        <w:t xml:space="preserve">Бюджет муниципального образования за </w:t>
      </w:r>
      <w:r w:rsidR="00AA6439">
        <w:rPr>
          <w:sz w:val="28"/>
          <w:szCs w:val="28"/>
        </w:rPr>
        <w:t>9 месяцев</w:t>
      </w:r>
      <w:r w:rsidRPr="0057408B">
        <w:rPr>
          <w:sz w:val="28"/>
          <w:szCs w:val="28"/>
        </w:rPr>
        <w:t xml:space="preserve"> 2021 года исполнен с превышением расходов над доходами (дефицит) в сумме </w:t>
      </w:r>
      <w:r w:rsidR="00AA6439" w:rsidRPr="00AA6439">
        <w:rPr>
          <w:sz w:val="28"/>
          <w:szCs w:val="28"/>
        </w:rPr>
        <w:t>1 108,0</w:t>
      </w:r>
      <w:r w:rsidR="00AA6439">
        <w:rPr>
          <w:sz w:val="28"/>
          <w:szCs w:val="28"/>
        </w:rPr>
        <w:t xml:space="preserve"> </w:t>
      </w:r>
      <w:r w:rsidRPr="0057408B">
        <w:rPr>
          <w:sz w:val="28"/>
          <w:szCs w:val="28"/>
        </w:rPr>
        <w:t>тыс. рублей.</w:t>
      </w:r>
    </w:p>
    <w:p w14:paraId="5A5BBE57" w14:textId="4F1109CE" w:rsidR="00015949" w:rsidRPr="0057408B" w:rsidRDefault="00595DAD" w:rsidP="00015949">
      <w:pPr>
        <w:ind w:firstLine="567"/>
        <w:jc w:val="both"/>
        <w:rPr>
          <w:bCs/>
          <w:sz w:val="28"/>
          <w:szCs w:val="28"/>
        </w:rPr>
      </w:pPr>
      <w:r>
        <w:rPr>
          <w:sz w:val="28"/>
          <w:szCs w:val="28"/>
        </w:rPr>
        <w:t>За</w:t>
      </w:r>
      <w:bookmarkStart w:id="0" w:name="_GoBack"/>
      <w:bookmarkEnd w:id="0"/>
      <w:r w:rsidR="00015949" w:rsidRPr="0057408B">
        <w:rPr>
          <w:sz w:val="28"/>
          <w:szCs w:val="28"/>
        </w:rPr>
        <w:t xml:space="preserve"> </w:t>
      </w:r>
      <w:r w:rsidR="00AA6439">
        <w:rPr>
          <w:sz w:val="28"/>
          <w:szCs w:val="28"/>
        </w:rPr>
        <w:t>9 месяцев</w:t>
      </w:r>
      <w:r w:rsidR="00015949" w:rsidRPr="0057408B">
        <w:rPr>
          <w:sz w:val="28"/>
          <w:szCs w:val="28"/>
        </w:rPr>
        <w:t xml:space="preserve"> 2021 года, в ходе исполнения бюджета муниципального образования, дополнительно заемные средства не привлекались.</w:t>
      </w:r>
    </w:p>
    <w:p w14:paraId="7877DB31" w14:textId="74D306DD" w:rsidR="00AD2D12" w:rsidRPr="00650BA9" w:rsidRDefault="00AD2D12" w:rsidP="00AD2D12">
      <w:pPr>
        <w:ind w:firstLine="567"/>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CC69F1">
        <w:rPr>
          <w:sz w:val="28"/>
          <w:szCs w:val="28"/>
        </w:rPr>
        <w:t>Белосельское</w:t>
      </w:r>
      <w:r>
        <w:rPr>
          <w:sz w:val="28"/>
          <w:szCs w:val="28"/>
        </w:rPr>
        <w:t xml:space="preserve"> сельское поселение</w:t>
      </w:r>
      <w:r w:rsidRPr="00650BA9">
        <w:rPr>
          <w:sz w:val="28"/>
          <w:szCs w:val="28"/>
        </w:rPr>
        <w:t>».</w:t>
      </w:r>
    </w:p>
    <w:p w14:paraId="0F8C6FD7" w14:textId="77777777" w:rsidR="00B72820" w:rsidRDefault="00B72820" w:rsidP="003A755A">
      <w:pPr>
        <w:pStyle w:val="a3"/>
        <w:rPr>
          <w:szCs w:val="28"/>
        </w:rPr>
      </w:pP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9FA1D" w14:textId="77777777" w:rsidR="00383517" w:rsidRDefault="00383517" w:rsidP="00DE6532">
      <w:r>
        <w:separator/>
      </w:r>
    </w:p>
  </w:endnote>
  <w:endnote w:type="continuationSeparator" w:id="0">
    <w:p w14:paraId="072D8771" w14:textId="77777777" w:rsidR="00383517" w:rsidRDefault="00383517"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54220" w14:textId="77777777" w:rsidR="00383517" w:rsidRDefault="00383517" w:rsidP="00DE6532">
      <w:r>
        <w:separator/>
      </w:r>
    </w:p>
  </w:footnote>
  <w:footnote w:type="continuationSeparator" w:id="0">
    <w:p w14:paraId="17B76D32" w14:textId="77777777" w:rsidR="00383517" w:rsidRDefault="00383517"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595DA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594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773B2"/>
    <w:rsid w:val="00380368"/>
    <w:rsid w:val="0038093E"/>
    <w:rsid w:val="00382728"/>
    <w:rsid w:val="00382C39"/>
    <w:rsid w:val="00383517"/>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666"/>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DAD"/>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2AA1"/>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686"/>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439"/>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9F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152B"/>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79A8-8DE8-42F3-8F12-40E3C4A0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16</cp:revision>
  <cp:lastPrinted>2021-11-29T06:43:00Z</cp:lastPrinted>
  <dcterms:created xsi:type="dcterms:W3CDTF">2021-08-30T13:58:00Z</dcterms:created>
  <dcterms:modified xsi:type="dcterms:W3CDTF">2021-11-29T08:24:00Z</dcterms:modified>
</cp:coreProperties>
</file>